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61AFD" w14:textId="77777777" w:rsidR="008B1788" w:rsidRPr="008B1788" w:rsidRDefault="008B1788" w:rsidP="00622D93">
      <w:pPr>
        <w:pBdr>
          <w:top w:val="nil"/>
          <w:left w:val="nil"/>
          <w:bottom w:val="nil"/>
          <w:right w:val="nil"/>
          <w:between w:val="nil"/>
        </w:pBdr>
        <w:rPr>
          <w:rFonts w:ascii="Georgia" w:eastAsia="Times New Roman" w:hAnsi="Georgia" w:cs="Times New Roman"/>
          <w:color w:val="000000"/>
        </w:rPr>
      </w:pPr>
    </w:p>
    <w:p w14:paraId="38901A42" w14:textId="74ACBF21" w:rsidR="0086720C" w:rsidRPr="009C5984" w:rsidRDefault="0086720C" w:rsidP="0086720C">
      <w:pPr>
        <w:jc w:val="center"/>
        <w:rPr>
          <w:rFonts w:ascii="Georgia" w:hAnsi="Georgia"/>
          <w:b/>
          <w:bCs/>
          <w:sz w:val="24"/>
          <w:szCs w:val="24"/>
        </w:rPr>
      </w:pPr>
      <w:r>
        <w:rPr>
          <w:rFonts w:ascii="Georgia" w:hAnsi="Georgia"/>
          <w:b/>
          <w:bCs/>
        </w:rPr>
        <w:t xml:space="preserve"> </w:t>
      </w:r>
      <w:r w:rsidR="00C4521B">
        <w:rPr>
          <w:rFonts w:ascii="Georgia" w:hAnsi="Georgia"/>
          <w:b/>
          <w:bCs/>
        </w:rPr>
        <w:t>Creat</w:t>
      </w:r>
      <w:r w:rsidR="00300143">
        <w:rPr>
          <w:rFonts w:ascii="Georgia" w:hAnsi="Georgia"/>
          <w:b/>
          <w:bCs/>
        </w:rPr>
        <w:t>ing</w:t>
      </w:r>
      <w:r w:rsidR="00C4521B">
        <w:rPr>
          <w:rFonts w:ascii="Georgia" w:hAnsi="Georgia"/>
          <w:b/>
          <w:bCs/>
        </w:rPr>
        <w:t xml:space="preserve"> a Culture of</w:t>
      </w:r>
      <w:r w:rsidR="003332D3">
        <w:rPr>
          <w:rFonts w:ascii="Georgia" w:hAnsi="Georgia"/>
          <w:b/>
          <w:bCs/>
        </w:rPr>
        <w:t xml:space="preserve"> </w:t>
      </w:r>
      <w:r w:rsidR="004A0908">
        <w:rPr>
          <w:rFonts w:ascii="Georgia" w:hAnsi="Georgia"/>
          <w:b/>
          <w:bCs/>
          <w:sz w:val="24"/>
          <w:szCs w:val="24"/>
        </w:rPr>
        <w:t>Belonging</w:t>
      </w:r>
    </w:p>
    <w:p w14:paraId="7E10772C" w14:textId="0E5666C7" w:rsidR="009C5984" w:rsidRPr="009C5984" w:rsidRDefault="00A47661" w:rsidP="0086720C">
      <w:pPr>
        <w:jc w:val="center"/>
        <w:rPr>
          <w:rFonts w:ascii="Georgia" w:hAnsi="Georgia"/>
          <w:b/>
          <w:bCs/>
          <w:sz w:val="24"/>
          <w:szCs w:val="24"/>
        </w:rPr>
      </w:pPr>
      <w:r>
        <w:rPr>
          <w:rFonts w:ascii="Georgia" w:hAnsi="Georgia"/>
          <w:b/>
          <w:bCs/>
          <w:sz w:val="24"/>
          <w:szCs w:val="24"/>
        </w:rPr>
        <w:t>b</w:t>
      </w:r>
      <w:r w:rsidR="009C5984" w:rsidRPr="009C5984">
        <w:rPr>
          <w:rFonts w:ascii="Georgia" w:hAnsi="Georgia"/>
          <w:b/>
          <w:bCs/>
          <w:sz w:val="24"/>
          <w:szCs w:val="24"/>
        </w:rPr>
        <w:t>y Catherine Gates</w:t>
      </w:r>
    </w:p>
    <w:p w14:paraId="0B4C1BAA" w14:textId="49846E89" w:rsidR="0086720C" w:rsidRPr="00387F1F" w:rsidRDefault="00C922C5" w:rsidP="008B7D33">
      <w:pPr>
        <w:spacing w:before="240" w:after="240"/>
        <w:jc w:val="center"/>
        <w:rPr>
          <w:rFonts w:ascii="Georgia" w:hAnsi="Georgia"/>
        </w:rPr>
      </w:pPr>
      <w:r>
        <w:rPr>
          <w:rFonts w:ascii="Georgia" w:hAnsi="Georgia"/>
          <w:i/>
          <w:iCs/>
        </w:rPr>
        <w:t>“</w:t>
      </w:r>
      <w:r w:rsidR="008B7D33" w:rsidRPr="008B7D33">
        <w:rPr>
          <w:rFonts w:ascii="Georgia" w:hAnsi="Georgia"/>
          <w:i/>
          <w:iCs/>
        </w:rPr>
        <w:t>May the God who gives endurance and encouragement give you the same attitude of mind toward each other that Christ Jesus had, so that with one mind and one voice you may glorify the God and Father of our Lord Jesus Christ. Accept one another, then,</w:t>
      </w:r>
      <w:r w:rsidR="008B7D33">
        <w:rPr>
          <w:rFonts w:ascii="Georgia" w:hAnsi="Georgia"/>
          <w:i/>
          <w:iCs/>
        </w:rPr>
        <w:br/>
      </w:r>
      <w:r w:rsidR="008B7D33" w:rsidRPr="008B7D33">
        <w:rPr>
          <w:rFonts w:ascii="Georgia" w:hAnsi="Georgia"/>
          <w:i/>
          <w:iCs/>
        </w:rPr>
        <w:t xml:space="preserve"> just as Christ accepted you, in order to bring praise to God.</w:t>
      </w:r>
      <w:r>
        <w:rPr>
          <w:rFonts w:ascii="Georgia" w:hAnsi="Georgia"/>
          <w:i/>
          <w:iCs/>
        </w:rPr>
        <w:t>”</w:t>
      </w:r>
      <w:r w:rsidR="00672FEF">
        <w:rPr>
          <w:rFonts w:ascii="Georgia" w:hAnsi="Georgia"/>
          <w:i/>
          <w:iCs/>
        </w:rPr>
        <w:br/>
      </w:r>
      <w:r w:rsidR="00672FEF">
        <w:rPr>
          <w:rFonts w:ascii="Georgia" w:hAnsi="Georgia"/>
        </w:rPr>
        <w:t>—</w:t>
      </w:r>
      <w:r w:rsidR="008B7D33" w:rsidRPr="00387F1F">
        <w:rPr>
          <w:rFonts w:ascii="Georgia" w:hAnsi="Georgia"/>
        </w:rPr>
        <w:t>Romans 15:5-7</w:t>
      </w:r>
    </w:p>
    <w:p w14:paraId="0B880C95" w14:textId="77777777" w:rsidR="00300143" w:rsidRPr="00300143" w:rsidRDefault="00300143" w:rsidP="00300143">
      <w:pPr>
        <w:spacing w:line="276" w:lineRule="auto"/>
        <w:rPr>
          <w:rFonts w:ascii="Georgia" w:hAnsi="Georgia"/>
        </w:rPr>
      </w:pPr>
      <w:r w:rsidRPr="00300143">
        <w:rPr>
          <w:rFonts w:ascii="Georgia" w:hAnsi="Georgia"/>
        </w:rPr>
        <w:t>We are all created in the image of God, and every person—regardless of age, title, ethnicity, or socioeconomic background—is equally valuable in His eyes. Our ultimate purpose is to glorify God in all that we do (1 Corinthians 10:31). However, the culture around us often tells a different story, encouraging us to associate with those who are similar to us in background, experience, or appearance. As a result, some individuals may feel isolated or unseen, struggling with a sense of not belonging.</w:t>
      </w:r>
    </w:p>
    <w:p w14:paraId="743BD766" w14:textId="77777777" w:rsidR="007373A7" w:rsidRDefault="007373A7" w:rsidP="00300143">
      <w:pPr>
        <w:spacing w:line="276" w:lineRule="auto"/>
        <w:rPr>
          <w:rFonts w:ascii="Georgia" w:hAnsi="Georgia"/>
        </w:rPr>
      </w:pPr>
    </w:p>
    <w:p w14:paraId="68A2B7FA" w14:textId="77777777" w:rsidR="00300143" w:rsidRPr="00300143" w:rsidRDefault="00300143" w:rsidP="00300143">
      <w:pPr>
        <w:spacing w:line="276" w:lineRule="auto"/>
        <w:rPr>
          <w:rFonts w:ascii="Georgia" w:hAnsi="Georgia"/>
        </w:rPr>
      </w:pPr>
      <w:r w:rsidRPr="00300143">
        <w:rPr>
          <w:rFonts w:ascii="Georgia" w:hAnsi="Georgia"/>
        </w:rPr>
        <w:t>A healthy sense of belonging is essential for a thriving workplace culture. When individuals feel included and valued, they are more resilient in the face of change, take necessary risks, and contribute to innovation and growth. Unfortunately, those who feel different or like an “only” often struggle with uncertainty about their place in the group. Have you ever felt that way?</w:t>
      </w:r>
    </w:p>
    <w:p w14:paraId="479C8ADC" w14:textId="77777777" w:rsidR="00300143" w:rsidRDefault="00300143" w:rsidP="00300143">
      <w:pPr>
        <w:spacing w:line="276" w:lineRule="auto"/>
        <w:rPr>
          <w:rFonts w:ascii="Georgia" w:hAnsi="Georgia"/>
          <w:b/>
          <w:bCs/>
        </w:rPr>
      </w:pPr>
    </w:p>
    <w:p w14:paraId="4578D301" w14:textId="221CD823" w:rsidR="00300143" w:rsidRPr="00300143" w:rsidRDefault="00300143" w:rsidP="00300143">
      <w:pPr>
        <w:spacing w:line="276" w:lineRule="auto"/>
        <w:rPr>
          <w:rFonts w:ascii="Georgia" w:hAnsi="Georgia"/>
          <w:b/>
          <w:bCs/>
        </w:rPr>
      </w:pPr>
      <w:r w:rsidRPr="00300143">
        <w:rPr>
          <w:rFonts w:ascii="Georgia" w:hAnsi="Georgia"/>
          <w:b/>
          <w:bCs/>
        </w:rPr>
        <w:t>A Personal Experience</w:t>
      </w:r>
    </w:p>
    <w:p w14:paraId="098572AE" w14:textId="77777777" w:rsidR="00300143" w:rsidRDefault="00300143" w:rsidP="00300143">
      <w:pPr>
        <w:spacing w:line="276" w:lineRule="auto"/>
        <w:rPr>
          <w:rFonts w:ascii="Georgia" w:hAnsi="Georgia"/>
        </w:rPr>
      </w:pPr>
    </w:p>
    <w:p w14:paraId="47439764" w14:textId="1F6C5C79" w:rsidR="00300143" w:rsidRPr="00300143" w:rsidRDefault="00300143" w:rsidP="00300143">
      <w:pPr>
        <w:spacing w:line="276" w:lineRule="auto"/>
        <w:rPr>
          <w:rFonts w:ascii="Georgia" w:hAnsi="Georgia"/>
        </w:rPr>
      </w:pPr>
      <w:r w:rsidRPr="00300143">
        <w:rPr>
          <w:rFonts w:ascii="Georgia" w:hAnsi="Georgia"/>
        </w:rPr>
        <w:t xml:space="preserve">I recall working on a team of instructional designers creating leadership training for large corporate clients. A new team member, a young woman </w:t>
      </w:r>
      <w:r w:rsidR="00147448">
        <w:rPr>
          <w:rFonts w:ascii="Georgia" w:hAnsi="Georgia"/>
        </w:rPr>
        <w:t>just starting</w:t>
      </w:r>
      <w:r w:rsidRPr="00300143">
        <w:rPr>
          <w:rFonts w:ascii="Georgia" w:hAnsi="Georgia"/>
        </w:rPr>
        <w:t xml:space="preserve"> her career, struggled to find her place. Our team was composed of highly experienced, driven professionals, and she understandably felt intimidated.</w:t>
      </w:r>
    </w:p>
    <w:p w14:paraId="464F8495" w14:textId="77777777" w:rsidR="00300143" w:rsidRDefault="00300143" w:rsidP="00300143">
      <w:pPr>
        <w:spacing w:line="276" w:lineRule="auto"/>
        <w:rPr>
          <w:rFonts w:ascii="Georgia" w:hAnsi="Georgia"/>
        </w:rPr>
      </w:pPr>
    </w:p>
    <w:p w14:paraId="0713C2DB" w14:textId="5526D90A" w:rsidR="00300143" w:rsidRPr="00300143" w:rsidRDefault="00300143" w:rsidP="00300143">
      <w:pPr>
        <w:spacing w:line="276" w:lineRule="auto"/>
        <w:rPr>
          <w:rFonts w:ascii="Georgia" w:hAnsi="Georgia"/>
        </w:rPr>
      </w:pPr>
      <w:r w:rsidRPr="00300143">
        <w:rPr>
          <w:rFonts w:ascii="Georgia" w:hAnsi="Georgia"/>
        </w:rPr>
        <w:t xml:space="preserve">I made it a point to check in with her, ask about her work, </w:t>
      </w:r>
      <w:r w:rsidR="00147448">
        <w:rPr>
          <w:rFonts w:ascii="Georgia" w:hAnsi="Georgia"/>
        </w:rPr>
        <w:t xml:space="preserve">get to know her, </w:t>
      </w:r>
      <w:r w:rsidRPr="00300143">
        <w:rPr>
          <w:rFonts w:ascii="Georgia" w:hAnsi="Georgia"/>
        </w:rPr>
        <w:t xml:space="preserve">and offer support. We shared lunches, discussing both work and </w:t>
      </w:r>
      <w:r w:rsidR="00147448">
        <w:rPr>
          <w:rFonts w:ascii="Georgia" w:hAnsi="Georgia"/>
        </w:rPr>
        <w:t xml:space="preserve">personal </w:t>
      </w:r>
      <w:r w:rsidRPr="00300143">
        <w:rPr>
          <w:rFonts w:ascii="Georgia" w:hAnsi="Georgia"/>
        </w:rPr>
        <w:t>life. Over time, I saw her confidence grow. She became more outspoken, and her creative contributions pushed our team to new heights. In social settings, she introduced me as her mentor, even though we had never formalized such a relationship. Seeing her flourish was a gift to me as well.</w:t>
      </w:r>
    </w:p>
    <w:p w14:paraId="172D7A60" w14:textId="77777777" w:rsidR="00300143" w:rsidRDefault="00300143" w:rsidP="00300143">
      <w:pPr>
        <w:spacing w:line="276" w:lineRule="auto"/>
        <w:rPr>
          <w:rFonts w:ascii="Georgia" w:hAnsi="Georgia"/>
        </w:rPr>
      </w:pPr>
    </w:p>
    <w:p w14:paraId="5491719F" w14:textId="034E9B76" w:rsidR="00A64998" w:rsidRDefault="00300143" w:rsidP="00147448">
      <w:pPr>
        <w:spacing w:line="276" w:lineRule="auto"/>
        <w:rPr>
          <w:rFonts w:ascii="Georgia" w:hAnsi="Georgia"/>
        </w:rPr>
      </w:pPr>
      <w:r w:rsidRPr="00300143">
        <w:rPr>
          <w:rFonts w:ascii="Georgia" w:hAnsi="Georgia"/>
        </w:rPr>
        <w:t>Each of us has the opportunity to be an encourager—to affirm someone who feels unseen, acknowledge their contributions, and remind them that they matter</w:t>
      </w:r>
      <w:r w:rsidR="00147448">
        <w:rPr>
          <w:rFonts w:ascii="Georgia" w:hAnsi="Georgia"/>
        </w:rPr>
        <w:t xml:space="preserve"> and have an important contribution to make to the team</w:t>
      </w:r>
      <w:r w:rsidRPr="00300143">
        <w:rPr>
          <w:rFonts w:ascii="Georgia" w:hAnsi="Georgia"/>
        </w:rPr>
        <w:t xml:space="preserve">. Taking these steps is a practical way to live out our faith and set an example for others. When we help others </w:t>
      </w:r>
      <w:r w:rsidR="00147448">
        <w:rPr>
          <w:rFonts w:ascii="Georgia" w:hAnsi="Georgia"/>
        </w:rPr>
        <w:t>experience</w:t>
      </w:r>
      <w:r w:rsidRPr="00300143">
        <w:rPr>
          <w:rFonts w:ascii="Georgia" w:hAnsi="Georgia"/>
        </w:rPr>
        <w:t xml:space="preserve"> a sense of belonging, we, too, </w:t>
      </w:r>
      <w:r w:rsidR="00147448">
        <w:rPr>
          <w:rFonts w:ascii="Georgia" w:hAnsi="Georgia"/>
        </w:rPr>
        <w:br/>
      </w:r>
      <w:r w:rsidRPr="00300143">
        <w:rPr>
          <w:rFonts w:ascii="Georgia" w:hAnsi="Georgia"/>
        </w:rPr>
        <w:t>are blessed.</w:t>
      </w:r>
    </w:p>
    <w:p w14:paraId="3E8AC5BD" w14:textId="3B2FED2A" w:rsidR="007C491A" w:rsidRDefault="007C491A" w:rsidP="00147448">
      <w:pPr>
        <w:spacing w:before="60"/>
        <w:jc w:val="center"/>
        <w:rPr>
          <w:rFonts w:ascii="Georgia" w:hAnsi="Georgia"/>
        </w:rPr>
      </w:pPr>
      <w:r>
        <w:rPr>
          <w:rFonts w:ascii="Georgia" w:hAnsi="Georgia"/>
          <w:i/>
          <w:iCs/>
        </w:rPr>
        <w:t>“</w:t>
      </w:r>
      <w:r w:rsidRPr="007C491A">
        <w:rPr>
          <w:rFonts w:ascii="Georgia" w:hAnsi="Georgia"/>
          <w:i/>
          <w:iCs/>
        </w:rPr>
        <w:t xml:space="preserve">If one part suffers, every part suffers with it; </w:t>
      </w:r>
      <w:r>
        <w:rPr>
          <w:rFonts w:ascii="Georgia" w:hAnsi="Georgia"/>
          <w:i/>
          <w:iCs/>
        </w:rPr>
        <w:br/>
      </w:r>
      <w:r w:rsidRPr="007C491A">
        <w:rPr>
          <w:rFonts w:ascii="Georgia" w:hAnsi="Georgia"/>
          <w:i/>
          <w:iCs/>
        </w:rPr>
        <w:t>if one part is honored, every part rejoices with it.</w:t>
      </w:r>
      <w:r>
        <w:rPr>
          <w:rFonts w:ascii="Georgia" w:hAnsi="Georgia"/>
          <w:i/>
          <w:iCs/>
        </w:rPr>
        <w:t>”</w:t>
      </w:r>
      <w:r w:rsidR="00147448">
        <w:rPr>
          <w:rFonts w:ascii="Georgia" w:hAnsi="Georgia"/>
          <w:i/>
          <w:iCs/>
        </w:rPr>
        <w:br/>
      </w:r>
      <w:r>
        <w:rPr>
          <w:rFonts w:ascii="Georgia" w:hAnsi="Georgia"/>
        </w:rPr>
        <w:t>—1 Corinthians 12:26</w:t>
      </w:r>
    </w:p>
    <w:p w14:paraId="701B96A8" w14:textId="50A83773" w:rsidR="00300143" w:rsidRDefault="00300143" w:rsidP="00300143">
      <w:pPr>
        <w:rPr>
          <w:rFonts w:ascii="Georgia" w:hAnsi="Georgia"/>
          <w:b/>
          <w:bCs/>
        </w:rPr>
      </w:pPr>
      <w:r w:rsidRPr="00300143">
        <w:rPr>
          <w:rFonts w:ascii="Georgia" w:hAnsi="Georgia"/>
          <w:b/>
          <w:bCs/>
        </w:rPr>
        <w:lastRenderedPageBreak/>
        <w:t>Steps to Foster a Culture of Belonging</w:t>
      </w:r>
    </w:p>
    <w:p w14:paraId="0F27B4B4" w14:textId="77777777" w:rsidR="00300143" w:rsidRPr="00300143" w:rsidRDefault="00300143" w:rsidP="00300143">
      <w:pPr>
        <w:rPr>
          <w:rFonts w:ascii="Georgia" w:hAnsi="Georgia"/>
          <w:b/>
          <w:bCs/>
        </w:rPr>
      </w:pPr>
    </w:p>
    <w:p w14:paraId="6D6FA2C4" w14:textId="77777777" w:rsidR="00300143" w:rsidRPr="00300143" w:rsidRDefault="00300143" w:rsidP="00300143">
      <w:pPr>
        <w:spacing w:line="276" w:lineRule="auto"/>
        <w:rPr>
          <w:rFonts w:ascii="Georgia" w:hAnsi="Georgia"/>
        </w:rPr>
      </w:pPr>
      <w:r w:rsidRPr="00300143">
        <w:rPr>
          <w:rFonts w:ascii="Georgia" w:hAnsi="Georgia"/>
        </w:rPr>
        <w:t>While a culture of belonging should be championed from the top, each of us has a role to play in making our workplace more inclusive. Here are a few simple ways to do so:</w:t>
      </w:r>
    </w:p>
    <w:p w14:paraId="5168398E" w14:textId="77777777" w:rsidR="009C5984" w:rsidRPr="001D2191" w:rsidRDefault="009C5984" w:rsidP="00300143">
      <w:pPr>
        <w:spacing w:line="276" w:lineRule="auto"/>
        <w:rPr>
          <w:rFonts w:ascii="Georgia" w:hAnsi="Georgia"/>
        </w:rPr>
      </w:pPr>
    </w:p>
    <w:p w14:paraId="18688479" w14:textId="1FC48302" w:rsidR="00CB606B" w:rsidRPr="00CB606B" w:rsidRDefault="00CB606B" w:rsidP="00300143">
      <w:pPr>
        <w:numPr>
          <w:ilvl w:val="0"/>
          <w:numId w:val="41"/>
        </w:numPr>
        <w:spacing w:line="276" w:lineRule="auto"/>
        <w:rPr>
          <w:rFonts w:ascii="Georgia" w:hAnsi="Georgia"/>
        </w:rPr>
      </w:pPr>
      <w:r w:rsidRPr="00CB606B">
        <w:rPr>
          <w:rFonts w:ascii="Georgia" w:hAnsi="Georgia"/>
          <w:b/>
          <w:bCs/>
        </w:rPr>
        <w:t>Practice empathy.</w:t>
      </w:r>
      <w:r>
        <w:rPr>
          <w:rFonts w:ascii="Georgia" w:hAnsi="Georgia"/>
        </w:rPr>
        <w:t xml:space="preserve"> Refrain from judging or making assumptions. Listen not just to </w:t>
      </w:r>
      <w:r w:rsidR="00A97FCD">
        <w:rPr>
          <w:rFonts w:ascii="Georgia" w:hAnsi="Georgia"/>
        </w:rPr>
        <w:t>her</w:t>
      </w:r>
      <w:r>
        <w:rPr>
          <w:rFonts w:ascii="Georgia" w:hAnsi="Georgia"/>
        </w:rPr>
        <w:t xml:space="preserve"> words, but the emotions behind the words. Do your best to put yourself in the other person’s shoes.</w:t>
      </w:r>
      <w:r w:rsidR="004528BD">
        <w:rPr>
          <w:rFonts w:ascii="Georgia" w:hAnsi="Georgia"/>
        </w:rPr>
        <w:t xml:space="preserve"> Reflect back what you hear to confirm understanding and provide the other person with the opportunity to </w:t>
      </w:r>
      <w:r w:rsidR="00A97FCD">
        <w:rPr>
          <w:rFonts w:ascii="Georgia" w:hAnsi="Georgia"/>
        </w:rPr>
        <w:t>further clarify.</w:t>
      </w:r>
    </w:p>
    <w:p w14:paraId="692FB9A6" w14:textId="50E29DDF" w:rsidR="00295632" w:rsidRPr="00295632" w:rsidRDefault="00295632" w:rsidP="00300143">
      <w:pPr>
        <w:numPr>
          <w:ilvl w:val="0"/>
          <w:numId w:val="41"/>
        </w:numPr>
        <w:spacing w:line="276" w:lineRule="auto"/>
        <w:rPr>
          <w:rFonts w:ascii="Georgia" w:hAnsi="Georgia"/>
        </w:rPr>
      </w:pPr>
      <w:r>
        <w:rPr>
          <w:rFonts w:ascii="Georgia" w:hAnsi="Georgia"/>
          <w:b/>
          <w:bCs/>
        </w:rPr>
        <w:t xml:space="preserve">Embrace the unique qualities of your coworkers. </w:t>
      </w:r>
      <w:r w:rsidRPr="00295632">
        <w:rPr>
          <w:rFonts w:ascii="Georgia" w:hAnsi="Georgia"/>
        </w:rPr>
        <w:t xml:space="preserve">While each of us is created in the image of God, we are also each different. Every person brings unique experiences, skills, and qualities to the team. </w:t>
      </w:r>
      <w:r>
        <w:rPr>
          <w:rFonts w:ascii="Georgia" w:hAnsi="Georgia"/>
        </w:rPr>
        <w:t>Be curious and intentional about getting to know those who are different.</w:t>
      </w:r>
      <w:r w:rsidR="00CB606B">
        <w:rPr>
          <w:rFonts w:ascii="Georgia" w:hAnsi="Georgia"/>
        </w:rPr>
        <w:t xml:space="preserve"> </w:t>
      </w:r>
      <w:r w:rsidR="00CB606B" w:rsidRPr="00300143">
        <w:rPr>
          <w:rFonts w:ascii="Georgia" w:hAnsi="Georgia"/>
        </w:rPr>
        <w:t>Invite them to coffee or lunch, both one-on-one and in group settings.</w:t>
      </w:r>
    </w:p>
    <w:p w14:paraId="61F22229" w14:textId="77777777" w:rsidR="00300143" w:rsidRPr="00300143" w:rsidRDefault="00300143" w:rsidP="00300143">
      <w:pPr>
        <w:numPr>
          <w:ilvl w:val="0"/>
          <w:numId w:val="41"/>
        </w:numPr>
        <w:spacing w:line="276" w:lineRule="auto"/>
        <w:rPr>
          <w:rFonts w:ascii="Georgia" w:hAnsi="Georgia"/>
        </w:rPr>
      </w:pPr>
      <w:r w:rsidRPr="00300143">
        <w:rPr>
          <w:rFonts w:ascii="Georgia" w:hAnsi="Georgia"/>
          <w:b/>
          <w:bCs/>
        </w:rPr>
        <w:t xml:space="preserve">Acknowledge contributions. </w:t>
      </w:r>
      <w:r w:rsidRPr="00300143">
        <w:rPr>
          <w:rFonts w:ascii="Georgia" w:hAnsi="Georgia"/>
        </w:rPr>
        <w:t>Make an effort to provide positive feedback, especially to those whose work often goes unnoticed. Recognizing a colleague’s efforts in a team meeting can help elevate their contributions.</w:t>
      </w:r>
    </w:p>
    <w:p w14:paraId="75691FA4" w14:textId="3A32C147" w:rsidR="00300143" w:rsidRPr="00300143" w:rsidRDefault="00300143" w:rsidP="00BC5B27">
      <w:pPr>
        <w:numPr>
          <w:ilvl w:val="0"/>
          <w:numId w:val="41"/>
        </w:numPr>
        <w:spacing w:line="276" w:lineRule="auto"/>
        <w:rPr>
          <w:rFonts w:ascii="Georgia" w:hAnsi="Georgia"/>
          <w:b/>
          <w:bCs/>
        </w:rPr>
      </w:pPr>
      <w:r w:rsidRPr="00300143">
        <w:rPr>
          <w:rFonts w:ascii="Georgia" w:hAnsi="Georgia"/>
          <w:b/>
          <w:bCs/>
        </w:rPr>
        <w:t xml:space="preserve">Seek diverse perspectives. </w:t>
      </w:r>
      <w:r w:rsidRPr="00300143">
        <w:rPr>
          <w:rFonts w:ascii="Georgia" w:hAnsi="Georgia"/>
        </w:rPr>
        <w:t>It’s natural to seek input from those we frequently interact with, but broadening our feedback loop can lead to fresh insights and innovative solutions. Engage with colleagues outside your immediate team to gain a more comprehensive perspective.</w:t>
      </w:r>
    </w:p>
    <w:p w14:paraId="4B35E26A" w14:textId="07F615F3" w:rsidR="009C5984" w:rsidRPr="001D2191" w:rsidRDefault="009C5984" w:rsidP="00300143">
      <w:pPr>
        <w:spacing w:line="276" w:lineRule="auto"/>
        <w:rPr>
          <w:rFonts w:ascii="Georgia" w:hAnsi="Georgia"/>
        </w:rPr>
      </w:pPr>
    </w:p>
    <w:p w14:paraId="71B2ACA3" w14:textId="77777777" w:rsidR="0086720C" w:rsidRPr="001D2191" w:rsidRDefault="0086720C" w:rsidP="00300143">
      <w:pPr>
        <w:spacing w:line="276" w:lineRule="auto"/>
        <w:rPr>
          <w:rFonts w:ascii="Georgia" w:hAnsi="Georgia"/>
          <w:b/>
          <w:bCs/>
        </w:rPr>
      </w:pPr>
      <w:r w:rsidRPr="001D2191">
        <w:rPr>
          <w:rFonts w:ascii="Georgia" w:hAnsi="Georgia"/>
          <w:b/>
          <w:bCs/>
        </w:rPr>
        <w:t>Discussion Questions</w:t>
      </w:r>
    </w:p>
    <w:p w14:paraId="52353ACE" w14:textId="77777777" w:rsidR="00300143" w:rsidRPr="00300143" w:rsidRDefault="00300143" w:rsidP="00300143">
      <w:pPr>
        <w:numPr>
          <w:ilvl w:val="0"/>
          <w:numId w:val="42"/>
        </w:numPr>
        <w:spacing w:after="120" w:line="276" w:lineRule="auto"/>
        <w:rPr>
          <w:rFonts w:ascii="Georgia" w:hAnsi="Georgia"/>
        </w:rPr>
      </w:pPr>
      <w:r w:rsidRPr="00300143">
        <w:rPr>
          <w:rFonts w:ascii="Georgia" w:hAnsi="Georgia"/>
        </w:rPr>
        <w:t>How does a sense of belonging impact your experience at work?</w:t>
      </w:r>
    </w:p>
    <w:p w14:paraId="5F1DC906" w14:textId="77777777" w:rsidR="00300143" w:rsidRPr="00300143" w:rsidRDefault="00300143" w:rsidP="00300143">
      <w:pPr>
        <w:numPr>
          <w:ilvl w:val="0"/>
          <w:numId w:val="42"/>
        </w:numPr>
        <w:spacing w:after="120" w:line="276" w:lineRule="auto"/>
        <w:rPr>
          <w:rFonts w:ascii="Georgia" w:hAnsi="Georgia"/>
        </w:rPr>
      </w:pPr>
      <w:r w:rsidRPr="00300143">
        <w:rPr>
          <w:rFonts w:ascii="Georgia" w:hAnsi="Georgia"/>
        </w:rPr>
        <w:t>Can you recall a time when you acknowledged someone who was often overlooked? How did it feel?</w:t>
      </w:r>
    </w:p>
    <w:p w14:paraId="14B5E35E" w14:textId="77777777" w:rsidR="00300143" w:rsidRPr="00300143" w:rsidRDefault="00300143" w:rsidP="00300143">
      <w:pPr>
        <w:numPr>
          <w:ilvl w:val="0"/>
          <w:numId w:val="42"/>
        </w:numPr>
        <w:spacing w:after="120" w:line="276" w:lineRule="auto"/>
        <w:rPr>
          <w:rFonts w:ascii="Georgia" w:hAnsi="Georgia"/>
        </w:rPr>
      </w:pPr>
      <w:r w:rsidRPr="00300143">
        <w:rPr>
          <w:rFonts w:ascii="Georgia" w:hAnsi="Georgia"/>
        </w:rPr>
        <w:t>Where do you see opportunities to promote belonging in your workplace?</w:t>
      </w:r>
    </w:p>
    <w:p w14:paraId="20E04E1D" w14:textId="77777777" w:rsidR="00300143" w:rsidRPr="00300143" w:rsidRDefault="00300143" w:rsidP="00300143">
      <w:pPr>
        <w:numPr>
          <w:ilvl w:val="0"/>
          <w:numId w:val="42"/>
        </w:numPr>
        <w:spacing w:after="120" w:line="276" w:lineRule="auto"/>
        <w:rPr>
          <w:rFonts w:ascii="Georgia" w:hAnsi="Georgia"/>
        </w:rPr>
      </w:pPr>
      <w:r w:rsidRPr="00300143">
        <w:rPr>
          <w:rFonts w:ascii="Georgia" w:hAnsi="Georgia"/>
        </w:rPr>
        <w:t>How can you use your influence to foster a culture of belonging?</w:t>
      </w:r>
    </w:p>
    <w:p w14:paraId="08BEF871" w14:textId="4977D4EB" w:rsidR="0086720C" w:rsidRPr="00D65387" w:rsidRDefault="00300143" w:rsidP="00A34ECB">
      <w:pPr>
        <w:numPr>
          <w:ilvl w:val="0"/>
          <w:numId w:val="42"/>
        </w:numPr>
        <w:spacing w:after="120" w:line="276" w:lineRule="auto"/>
        <w:rPr>
          <w:rFonts w:ascii="Georgia" w:hAnsi="Georgia"/>
          <w:b/>
          <w:bCs/>
        </w:rPr>
      </w:pPr>
      <w:r w:rsidRPr="00300143">
        <w:rPr>
          <w:rFonts w:ascii="Georgia" w:hAnsi="Georgia"/>
        </w:rPr>
        <w:t>What steps will you take to support individuals who feel like an “only” so that they feel seen, valued, and included?</w:t>
      </w:r>
    </w:p>
    <w:p w14:paraId="0BF810F5" w14:textId="77777777" w:rsidR="00300143" w:rsidRPr="001D2191" w:rsidRDefault="00300143" w:rsidP="0086720C">
      <w:pPr>
        <w:rPr>
          <w:rFonts w:ascii="Georgia" w:hAnsi="Georgia"/>
          <w:b/>
          <w:bCs/>
        </w:rPr>
      </w:pPr>
    </w:p>
    <w:p w14:paraId="164B747D" w14:textId="40F5D901" w:rsidR="009C5984" w:rsidRDefault="009C5984" w:rsidP="009C5984">
      <w:pPr>
        <w:rPr>
          <w:rFonts w:ascii="Georgia" w:hAnsi="Georgia"/>
          <w:sz w:val="20"/>
          <w:szCs w:val="20"/>
        </w:rPr>
      </w:pPr>
      <w:r w:rsidRPr="008A5AB8">
        <w:rPr>
          <w:rFonts w:ascii="Georgia" w:hAnsi="Georgia"/>
          <w:b/>
          <w:bCs/>
          <w:noProof/>
          <w:sz w:val="20"/>
          <w:szCs w:val="20"/>
        </w:rPr>
        <w:drawing>
          <wp:anchor distT="0" distB="0" distL="114300" distR="114300" simplePos="0" relativeHeight="251658240" behindDoc="1" locked="0" layoutInCell="1" allowOverlap="1" wp14:anchorId="53A93EDA" wp14:editId="253B2F5E">
            <wp:simplePos x="0" y="0"/>
            <wp:positionH relativeFrom="margin">
              <wp:align>left</wp:align>
            </wp:positionH>
            <wp:positionV relativeFrom="paragraph">
              <wp:posOffset>10160</wp:posOffset>
            </wp:positionV>
            <wp:extent cx="1010920" cy="1135380"/>
            <wp:effectExtent l="0" t="0" r="0" b="7620"/>
            <wp:wrapTight wrapText="bothSides">
              <wp:wrapPolygon edited="0">
                <wp:start x="0" y="0"/>
                <wp:lineTo x="0" y="21383"/>
                <wp:lineTo x="21166" y="21383"/>
                <wp:lineTo x="21166" y="0"/>
                <wp:lineTo x="0" y="0"/>
              </wp:wrapPolygon>
            </wp:wrapTight>
            <wp:docPr id="199343789"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3789" name="Picture 1" descr="A person smiling at camera&#10;&#10;Description automatically generated"/>
                    <pic:cNvPicPr/>
                  </pic:nvPicPr>
                  <pic:blipFill rotWithShape="1">
                    <a:blip r:embed="rId8" cstate="print">
                      <a:extLst>
                        <a:ext uri="{28A0092B-C50C-407E-A947-70E740481C1C}">
                          <a14:useLocalDpi xmlns:a14="http://schemas.microsoft.com/office/drawing/2010/main" val="0"/>
                        </a:ext>
                      </a:extLst>
                    </a:blip>
                    <a:srcRect t="16674" b="11941"/>
                    <a:stretch/>
                  </pic:blipFill>
                  <pic:spPr bwMode="auto">
                    <a:xfrm>
                      <a:off x="0" y="0"/>
                      <a:ext cx="1011982" cy="1136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5AB8">
        <w:rPr>
          <w:rFonts w:ascii="Georgia" w:hAnsi="Georgia"/>
          <w:b/>
          <w:bCs/>
          <w:sz w:val="20"/>
          <w:szCs w:val="20"/>
        </w:rPr>
        <w:t>Catherine Gates</w:t>
      </w:r>
      <w:r w:rsidRPr="009C5984">
        <w:rPr>
          <w:rFonts w:ascii="Georgia" w:hAnsi="Georgia"/>
          <w:sz w:val="20"/>
          <w:szCs w:val="20"/>
        </w:rPr>
        <w:t> </w:t>
      </w:r>
      <w:r>
        <w:rPr>
          <w:rFonts w:ascii="Georgia" w:hAnsi="Georgia"/>
          <w:sz w:val="20"/>
          <w:szCs w:val="20"/>
        </w:rPr>
        <w:t xml:space="preserve">is 4word Vice President Programs and Partnership. She </w:t>
      </w:r>
      <w:r w:rsidRPr="009C5984">
        <w:rPr>
          <w:rFonts w:ascii="Georgia" w:hAnsi="Georgia"/>
          <w:sz w:val="20"/>
          <w:szCs w:val="20"/>
        </w:rPr>
        <w:t>is a speaker, writer, and leader in the faith and work movement. She is passionate about helping people achieve more of their God-given potential with confidence by integrating faith into every area of life. Her career journey has been diverse and circuitous, ranging from software consulting to project management, marketing and sales, and leadership training, to nonprofit leadership. She has been helping people integrate their faith and work since 2013.</w:t>
      </w:r>
    </w:p>
    <w:p w14:paraId="6DBDE254" w14:textId="77777777" w:rsidR="00255946" w:rsidRPr="009C5984" w:rsidRDefault="00255946" w:rsidP="009C5984">
      <w:pPr>
        <w:rPr>
          <w:rFonts w:ascii="Georgia" w:hAnsi="Georgia"/>
          <w:sz w:val="20"/>
          <w:szCs w:val="20"/>
        </w:rPr>
      </w:pPr>
    </w:p>
    <w:p w14:paraId="67C09788" w14:textId="5DDA4CD8" w:rsidR="009C5984" w:rsidRPr="009C5984" w:rsidRDefault="009C5984" w:rsidP="009C5984">
      <w:pPr>
        <w:rPr>
          <w:rFonts w:ascii="Georgia" w:hAnsi="Georgia"/>
          <w:sz w:val="20"/>
          <w:szCs w:val="20"/>
        </w:rPr>
      </w:pPr>
      <w:r w:rsidRPr="009C5984">
        <w:rPr>
          <w:rFonts w:ascii="Georgia" w:hAnsi="Georgia"/>
          <w:sz w:val="20"/>
          <w:szCs w:val="20"/>
        </w:rPr>
        <w:t>Catherine is the author of </w:t>
      </w:r>
      <w:r w:rsidRPr="009C5984">
        <w:rPr>
          <w:rFonts w:ascii="Georgia" w:hAnsi="Georgia"/>
          <w:i/>
          <w:iCs/>
          <w:sz w:val="20"/>
          <w:szCs w:val="20"/>
        </w:rPr>
        <w:t>The Confidence Cornerstone: A Woman’s Guide to Fearless Leadership.</w:t>
      </w:r>
      <w:r w:rsidRPr="009C5984">
        <w:rPr>
          <w:rFonts w:ascii="Georgia" w:hAnsi="Georgia"/>
          <w:sz w:val="20"/>
          <w:szCs w:val="20"/>
        </w:rPr>
        <w:t xml:space="preserve"> She has contributed to several faith-and-work Bible studies, numerous YouVersion reading plans, and books from other authors including the iWork4Him and sheWorks4Him publications. Catherine is on the </w:t>
      </w:r>
      <w:r w:rsidRPr="009C5984">
        <w:rPr>
          <w:rFonts w:ascii="Georgia" w:hAnsi="Georgia"/>
          <w:sz w:val="20"/>
          <w:szCs w:val="20"/>
        </w:rPr>
        <w:lastRenderedPageBreak/>
        <w:t>steering committee for the National Faith &amp; Work Association (NFWA.org) and holds a bachelor’s degree in Christian Leadership.</w:t>
      </w:r>
    </w:p>
    <w:p w14:paraId="613F3A9C" w14:textId="77777777" w:rsidR="00042135" w:rsidRDefault="00042135" w:rsidP="0063373B">
      <w:pPr>
        <w:rPr>
          <w:rFonts w:ascii="Georgia" w:hAnsi="Georgia"/>
          <w:sz w:val="20"/>
          <w:szCs w:val="20"/>
        </w:rPr>
      </w:pPr>
    </w:p>
    <w:p w14:paraId="2A30432A" w14:textId="77777777" w:rsidR="00042135" w:rsidRDefault="00042135" w:rsidP="0063373B">
      <w:pPr>
        <w:rPr>
          <w:rFonts w:ascii="Georgia" w:hAnsi="Georgia"/>
          <w:sz w:val="20"/>
          <w:szCs w:val="20"/>
        </w:rPr>
      </w:pPr>
    </w:p>
    <w:p w14:paraId="5F5ADD49" w14:textId="172AAC1A" w:rsidR="00F64774" w:rsidRPr="00264331" w:rsidRDefault="00C6087F" w:rsidP="0063373B">
      <w:pPr>
        <w:rPr>
          <w:rFonts w:ascii="Georgia" w:hAnsi="Georgia" w:cs="Open Sans"/>
          <w:shd w:val="clear" w:color="auto" w:fill="FFFFFF"/>
        </w:rPr>
      </w:pPr>
      <w:r w:rsidRPr="00264331">
        <w:rPr>
          <w:rFonts w:ascii="Georgia" w:hAnsi="Georgia" w:cs="Open Sans"/>
          <w:b/>
          <w:bCs/>
          <w:i/>
          <w:iCs/>
        </w:rPr>
        <w:t xml:space="preserve">4word </w:t>
      </w:r>
      <w:r w:rsidRPr="00264331">
        <w:rPr>
          <w:rFonts w:ascii="Georgia" w:hAnsi="Georgia" w:cs="Open Sans"/>
          <w:i/>
          <w:iCs/>
        </w:rPr>
        <w:t>is a global community of Christian women in the workplace. Our mission is to help women in the workplace reach their God-given potential with confidence.</w:t>
      </w:r>
    </w:p>
    <w:p w14:paraId="533B2B13" w14:textId="77777777" w:rsidR="00F64774" w:rsidRPr="00264331" w:rsidRDefault="00F64774" w:rsidP="00B80D59">
      <w:pPr>
        <w:ind w:left="720"/>
        <w:rPr>
          <w:rFonts w:ascii="Georgia" w:hAnsi="Georgia" w:cs="Open Sans"/>
          <w:b/>
          <w:bCs/>
        </w:rPr>
      </w:pPr>
    </w:p>
    <w:p w14:paraId="319D65BC" w14:textId="3BE820B2" w:rsidR="00C6087F" w:rsidRPr="00264331" w:rsidRDefault="00C6087F" w:rsidP="00B80D59">
      <w:pPr>
        <w:ind w:left="720"/>
        <w:rPr>
          <w:rFonts w:ascii="Georgia" w:hAnsi="Georgia" w:cs="Open Sans"/>
          <w:i/>
          <w:iCs/>
        </w:rPr>
      </w:pPr>
      <w:r w:rsidRPr="00264331">
        <w:rPr>
          <w:rFonts w:ascii="Georgia" w:hAnsi="Georgia" w:cs="Open Sans"/>
          <w:b/>
          <w:bCs/>
        </w:rPr>
        <w:t>Why 4word?</w:t>
      </w:r>
    </w:p>
    <w:p w14:paraId="7E54A8D2" w14:textId="61BF0DAE" w:rsidR="00C6087F" w:rsidRPr="00264331" w:rsidRDefault="00C6087F" w:rsidP="00B80D59">
      <w:pPr>
        <w:ind w:left="720"/>
        <w:rPr>
          <w:rFonts w:ascii="Georgia" w:hAnsi="Georgia" w:cs="Open Sans"/>
        </w:rPr>
      </w:pPr>
      <w:r w:rsidRPr="00264331">
        <w:rPr>
          <w:rFonts w:ascii="Georgia" w:hAnsi="Georgia" w:cs="Open Sans"/>
        </w:rPr>
        <w:t xml:space="preserve">At 4word, we know you want to reach your God-given potential so you can have a Kingdom impact on your workplace and the world. To do that, you need resources for professional and spiritual growth - and a community of like-minded women to cheer you on! </w:t>
      </w:r>
    </w:p>
    <w:p w14:paraId="10DD8417" w14:textId="2796481B" w:rsidR="00C6087F" w:rsidRPr="00264331" w:rsidRDefault="00C6087F" w:rsidP="00B80D59">
      <w:pPr>
        <w:ind w:left="720"/>
        <w:rPr>
          <w:rFonts w:ascii="Georgia" w:hAnsi="Georgia" w:cs="Open Sans"/>
        </w:rPr>
      </w:pPr>
      <w:r w:rsidRPr="00264331">
        <w:rPr>
          <w:rFonts w:ascii="Georgia" w:hAnsi="Georgia" w:cs="Open Sans"/>
        </w:rPr>
        <w:t>The problem is your time is limited and meaningful connections are hard to find. This can leave you feeling overwhelmed, frustrated, and isolated on your life’s journey.</w:t>
      </w:r>
    </w:p>
    <w:p w14:paraId="2DDC4911" w14:textId="77777777" w:rsidR="00333491" w:rsidRPr="00264331" w:rsidRDefault="00333491" w:rsidP="00B80D59">
      <w:pPr>
        <w:snapToGrid w:val="0"/>
        <w:ind w:left="720"/>
        <w:rPr>
          <w:rFonts w:ascii="Georgia" w:hAnsi="Georgia" w:cs="Open Sans"/>
          <w:b/>
          <w:bCs/>
        </w:rPr>
      </w:pPr>
    </w:p>
    <w:p w14:paraId="1D212D51" w14:textId="229F0229" w:rsidR="00C6087F" w:rsidRPr="00264331" w:rsidRDefault="00C6087F" w:rsidP="00333491">
      <w:pPr>
        <w:snapToGrid w:val="0"/>
        <w:ind w:left="1440"/>
        <w:rPr>
          <w:rFonts w:ascii="Georgia" w:hAnsi="Georgia" w:cs="Open Sans"/>
          <w:b/>
          <w:bCs/>
        </w:rPr>
      </w:pPr>
      <w:r w:rsidRPr="00264331">
        <w:rPr>
          <w:rFonts w:ascii="Georgia" w:hAnsi="Georgia" w:cs="Open Sans"/>
          <w:b/>
          <w:bCs/>
        </w:rPr>
        <w:t>We believe you shouldn’t have to navigate work, life and faith on your own because God designed you for community. You are worthy to be surrounded by loving and supportive women who “get you.”</w:t>
      </w:r>
    </w:p>
    <w:p w14:paraId="4F8D7933" w14:textId="77777777" w:rsidR="00333491" w:rsidRPr="00264331" w:rsidRDefault="00333491" w:rsidP="00B80D59">
      <w:pPr>
        <w:ind w:left="720"/>
        <w:rPr>
          <w:rFonts w:ascii="Georgia" w:hAnsi="Georgia" w:cs="Open Sans"/>
          <w:b/>
          <w:bCs/>
        </w:rPr>
      </w:pPr>
    </w:p>
    <w:p w14:paraId="37997A8A" w14:textId="618B1882" w:rsidR="00333491" w:rsidRPr="00264331" w:rsidRDefault="00C6087F" w:rsidP="0063373B">
      <w:pPr>
        <w:ind w:left="1440"/>
        <w:rPr>
          <w:rFonts w:ascii="Georgia" w:hAnsi="Georgia" w:cs="Open Sans"/>
        </w:rPr>
      </w:pPr>
      <w:r w:rsidRPr="00264331">
        <w:rPr>
          <w:rFonts w:ascii="Georgia" w:hAnsi="Georgia" w:cs="Open Sans"/>
          <w:b/>
          <w:bCs/>
        </w:rPr>
        <w:t xml:space="preserve">We understand you face unique challenges as a Christian woman in the workplace, which is </w:t>
      </w:r>
      <w:r w:rsidRPr="00264331">
        <w:rPr>
          <w:rFonts w:ascii="Georgia" w:hAnsi="Georgia" w:cs="Open Sans"/>
        </w:rPr>
        <w:t>why we create easy-access opportunities for leadership development, spiritual growth, and connections to influential women around the globe.</w:t>
      </w:r>
    </w:p>
    <w:p w14:paraId="07D8A1A2" w14:textId="611006D8" w:rsidR="00333491" w:rsidRPr="00264331" w:rsidRDefault="00333491" w:rsidP="00B80D59">
      <w:pPr>
        <w:ind w:left="720"/>
        <w:rPr>
          <w:rFonts w:ascii="Georgia" w:hAnsi="Georgia" w:cs="Open Sans"/>
        </w:rPr>
      </w:pPr>
    </w:p>
    <w:p w14:paraId="1352A1B0" w14:textId="70B68FA5" w:rsidR="00C6087F" w:rsidRPr="00264331" w:rsidRDefault="00C6087F" w:rsidP="00771738">
      <w:pPr>
        <w:rPr>
          <w:rFonts w:ascii="Georgia" w:hAnsi="Georgia" w:cs="Open Sans"/>
          <w:b/>
          <w:bCs/>
        </w:rPr>
      </w:pPr>
      <w:r w:rsidRPr="00264331">
        <w:rPr>
          <w:rFonts w:ascii="Georgia" w:hAnsi="Georgia" w:cs="Open Sans"/>
          <w:b/>
          <w:bCs/>
        </w:rPr>
        <w:t>Our Simple Empowerment Plan:</w:t>
      </w:r>
    </w:p>
    <w:p w14:paraId="6411997A" w14:textId="2DB9C4F4" w:rsidR="00C6087F" w:rsidRPr="00264331" w:rsidRDefault="00C6087F" w:rsidP="00771738">
      <w:pPr>
        <w:pStyle w:val="ListParagraph"/>
        <w:numPr>
          <w:ilvl w:val="0"/>
          <w:numId w:val="11"/>
        </w:numPr>
        <w:spacing w:after="160" w:line="259" w:lineRule="auto"/>
        <w:rPr>
          <w:rFonts w:ascii="Georgia" w:hAnsi="Georgia" w:cs="Open Sans"/>
        </w:rPr>
      </w:pPr>
      <w:r w:rsidRPr="00264331">
        <w:rPr>
          <w:rFonts w:ascii="Georgia" w:hAnsi="Georgia" w:cs="Open Sans"/>
        </w:rPr>
        <w:t>Connect to a community</w:t>
      </w:r>
      <w:r w:rsidR="00D65387">
        <w:rPr>
          <w:rFonts w:ascii="Georgia" w:hAnsi="Georgia" w:cs="Open Sans"/>
        </w:rPr>
        <w:t>:</w:t>
      </w:r>
      <w:r w:rsidRPr="00264331">
        <w:rPr>
          <w:rFonts w:ascii="Georgia" w:hAnsi="Georgia" w:cs="Open Sans"/>
        </w:rPr>
        <w:t xml:space="preserve"> We offer virtual and in-person Community Groups specifically designed for working women – and we also have special groups for executive women.</w:t>
      </w:r>
    </w:p>
    <w:p w14:paraId="1239D489" w14:textId="574ED418" w:rsidR="00C6087F" w:rsidRPr="00264331" w:rsidRDefault="00C6087F" w:rsidP="00771738">
      <w:pPr>
        <w:pStyle w:val="ListParagraph"/>
        <w:numPr>
          <w:ilvl w:val="0"/>
          <w:numId w:val="11"/>
        </w:numPr>
        <w:spacing w:after="160" w:line="259" w:lineRule="auto"/>
        <w:rPr>
          <w:rFonts w:ascii="Georgia" w:hAnsi="Georgia" w:cs="Open Sans"/>
        </w:rPr>
      </w:pPr>
      <w:r w:rsidRPr="00264331">
        <w:rPr>
          <w:rFonts w:ascii="Georgia" w:hAnsi="Georgia" w:cs="Open Sans"/>
        </w:rPr>
        <w:t>Access relevant content</w:t>
      </w:r>
      <w:r w:rsidR="00D65387">
        <w:rPr>
          <w:rFonts w:ascii="Georgia" w:hAnsi="Georgia" w:cs="Open Sans"/>
        </w:rPr>
        <w:t>:</w:t>
      </w:r>
      <w:r w:rsidRPr="00264331">
        <w:rPr>
          <w:rFonts w:ascii="Georgia" w:hAnsi="Georgia" w:cs="Open Sans"/>
        </w:rPr>
        <w:t xml:space="preserve"> 4word’s podcast, blog, and our Community Group Discussion Guides are specifically geared to women in the workplace to help thrive on your journey.</w:t>
      </w:r>
    </w:p>
    <w:p w14:paraId="26E2CF61" w14:textId="607BCFB8" w:rsidR="00D65387" w:rsidRPr="00D65387" w:rsidRDefault="00C6087F" w:rsidP="004F1771">
      <w:pPr>
        <w:pStyle w:val="ListParagraph"/>
        <w:numPr>
          <w:ilvl w:val="0"/>
          <w:numId w:val="11"/>
        </w:numPr>
        <w:shd w:val="clear" w:color="auto" w:fill="FFFFFF"/>
        <w:spacing w:after="160" w:line="264" w:lineRule="atLeast"/>
        <w:rPr>
          <w:rFonts w:ascii="Georgia" w:hAnsi="Georgia" w:cs="Times New Roman"/>
          <w:color w:val="404040"/>
        </w:rPr>
      </w:pPr>
      <w:r w:rsidRPr="00D65387">
        <w:rPr>
          <w:rFonts w:ascii="Georgia" w:hAnsi="Georgia" w:cs="Open Sans"/>
        </w:rPr>
        <w:t>Get matched with a mentor</w:t>
      </w:r>
      <w:r w:rsidR="00D65387">
        <w:rPr>
          <w:rFonts w:ascii="Georgia" w:hAnsi="Georgia" w:cs="Open Sans"/>
        </w:rPr>
        <w:t>:</w:t>
      </w:r>
      <w:r w:rsidRPr="00D65387">
        <w:rPr>
          <w:rFonts w:ascii="Georgia" w:hAnsi="Georgia" w:cs="Open Sans"/>
        </w:rPr>
        <w:t xml:space="preserve"> From our pool of over 220 amazing mentors we connect you with the right fit for a transformational mentoring experience through 4word’s Mentor Program</w:t>
      </w:r>
      <w:r w:rsidR="00D65387" w:rsidRPr="00D65387">
        <w:rPr>
          <w:rFonts w:ascii="Georgia" w:hAnsi="Georgia" w:cs="Open Sans"/>
        </w:rPr>
        <w:t>.</w:t>
      </w:r>
    </w:p>
    <w:p w14:paraId="290F0F88" w14:textId="5EAF7193" w:rsidR="009B5809" w:rsidRPr="00D65387" w:rsidRDefault="008B3799" w:rsidP="004F1771">
      <w:pPr>
        <w:pStyle w:val="ListParagraph"/>
        <w:numPr>
          <w:ilvl w:val="0"/>
          <w:numId w:val="11"/>
        </w:numPr>
        <w:shd w:val="clear" w:color="auto" w:fill="FFFFFF"/>
        <w:spacing w:after="160" w:line="264" w:lineRule="atLeast"/>
        <w:rPr>
          <w:rFonts w:ascii="Georgia" w:hAnsi="Georgia" w:cs="Times New Roman"/>
          <w:color w:val="404040"/>
        </w:rPr>
      </w:pPr>
      <w:r w:rsidRPr="00D65387">
        <w:rPr>
          <w:rFonts w:ascii="Georgia" w:hAnsi="Georgia"/>
          <w:b/>
          <w:bCs/>
          <w:color w:val="404040"/>
        </w:rPr>
        <w:t>Join the Journey</w:t>
      </w:r>
      <w:r w:rsidR="00D65387">
        <w:rPr>
          <w:rFonts w:ascii="Georgia" w:hAnsi="Georgia"/>
          <w:b/>
          <w:bCs/>
          <w:color w:val="404040"/>
        </w:rPr>
        <w:t xml:space="preserve">: </w:t>
      </w:r>
      <w:r w:rsidR="00D65387" w:rsidRPr="00D65387">
        <w:rPr>
          <w:rFonts w:ascii="Georgia" w:hAnsi="Georgia"/>
          <w:color w:val="404040"/>
        </w:rPr>
        <w:t>Help us e</w:t>
      </w:r>
      <w:r w:rsidRPr="00D65387">
        <w:rPr>
          <w:rFonts w:ascii="Georgia" w:hAnsi="Georgia"/>
          <w:color w:val="404040"/>
        </w:rPr>
        <w:t xml:space="preserve">mpower 10 million Christian women in the workplace to change the world by 2030. </w:t>
      </w:r>
      <w:r w:rsidR="00264331" w:rsidRPr="00D65387">
        <w:rPr>
          <w:rFonts w:ascii="Georgia" w:hAnsi="Georgia"/>
          <w:color w:val="404040"/>
        </w:rPr>
        <w:t>Scan the QR code</w:t>
      </w:r>
      <w:r w:rsidRPr="00D65387">
        <w:rPr>
          <w:rFonts w:ascii="Georgia" w:hAnsi="Georgia"/>
          <w:color w:val="404040"/>
        </w:rPr>
        <w:t xml:space="preserve"> below to learn more.</w:t>
      </w:r>
    </w:p>
    <w:p w14:paraId="71CCF9B6" w14:textId="1BC78429" w:rsidR="002B147B" w:rsidRPr="00EC6028" w:rsidRDefault="00D65387" w:rsidP="00EC6028">
      <w:pPr>
        <w:spacing w:after="160" w:line="259" w:lineRule="auto"/>
        <w:jc w:val="center"/>
        <w:rPr>
          <w:rFonts w:ascii="Georgia" w:hAnsi="Georgia" w:cs="Open Sans"/>
          <w:b/>
          <w:noProof/>
          <w:sz w:val="24"/>
          <w:szCs w:val="24"/>
        </w:rPr>
      </w:pPr>
      <w:r>
        <w:rPr>
          <w:rFonts w:ascii="Georgia" w:hAnsi="Georgia" w:cs="Open Sans"/>
          <w:b/>
          <w:noProof/>
          <w:sz w:val="24"/>
          <w:szCs w:val="24"/>
        </w:rPr>
        <w:drawing>
          <wp:anchor distT="0" distB="0" distL="114300" distR="114300" simplePos="0" relativeHeight="251659264" behindDoc="0" locked="0" layoutInCell="1" allowOverlap="1" wp14:anchorId="77F5FC37" wp14:editId="5025EC97">
            <wp:simplePos x="0" y="0"/>
            <wp:positionH relativeFrom="margin">
              <wp:align>center</wp:align>
            </wp:positionH>
            <wp:positionV relativeFrom="paragraph">
              <wp:posOffset>-29210</wp:posOffset>
            </wp:positionV>
            <wp:extent cx="1895475" cy="1895475"/>
            <wp:effectExtent l="0" t="0" r="9525" b="9525"/>
            <wp:wrapSquare wrapText="bothSides"/>
            <wp:docPr id="1046916100" name="Picture 2" descr="A qr code with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16100" name="Picture 2" descr="A qr code with a purple flow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p>
    <w:sectPr w:rsidR="002B147B" w:rsidRPr="00EC6028" w:rsidSect="00A76FA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0E761" w14:textId="77777777" w:rsidR="005B7DA2" w:rsidRDefault="005B7DA2" w:rsidP="00304E32">
      <w:r>
        <w:separator/>
      </w:r>
    </w:p>
  </w:endnote>
  <w:endnote w:type="continuationSeparator" w:id="0">
    <w:p w14:paraId="5020ECE3" w14:textId="77777777" w:rsidR="005B7DA2" w:rsidRDefault="005B7DA2" w:rsidP="00304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173A" w14:textId="5D1FD662" w:rsidR="00304E32" w:rsidRPr="00304E32" w:rsidRDefault="00304E32" w:rsidP="00304E32">
    <w:pPr>
      <w:rPr>
        <w:rFonts w:ascii="Arial" w:hAnsi="Arial" w:cs="Arial"/>
        <w:sz w:val="24"/>
        <w:szCs w:val="24"/>
      </w:rPr>
    </w:pPr>
  </w:p>
  <w:p w14:paraId="081AE775" w14:textId="38DAAFF5" w:rsidR="00F75C0F" w:rsidRPr="00F75C0F" w:rsidRDefault="00304E32" w:rsidP="00304E32">
    <w:pPr>
      <w:rPr>
        <w:rFonts w:ascii="Georgia" w:hAnsi="Georgia" w:cstheme="minorBidi"/>
        <w:b/>
        <w:sz w:val="24"/>
        <w:szCs w:val="24"/>
      </w:rPr>
    </w:pPr>
    <w:r w:rsidRPr="00304E32">
      <w:rPr>
        <w:rFonts w:ascii="Georgia" w:hAnsi="Georgia" w:cstheme="minorBidi"/>
        <w:b/>
        <w:sz w:val="24"/>
        <w:szCs w:val="24"/>
      </w:rPr>
      <w:t>©202</w:t>
    </w:r>
    <w:r w:rsidR="007136B6">
      <w:rPr>
        <w:rFonts w:ascii="Georgia" w:hAnsi="Georgia" w:cstheme="minorBidi"/>
        <w:b/>
        <w:sz w:val="24"/>
        <w:szCs w:val="24"/>
      </w:rPr>
      <w:t>5</w:t>
    </w:r>
    <w:r w:rsidRPr="00304E32">
      <w:rPr>
        <w:rFonts w:ascii="Georgia" w:hAnsi="Georgia" w:cstheme="minorBidi"/>
        <w:b/>
        <w:sz w:val="24"/>
        <w:szCs w:val="24"/>
      </w:rPr>
      <w:t xml:space="preserve"> </w:t>
    </w:r>
    <w:r w:rsidR="00D44EEF" w:rsidRPr="00D44EEF">
      <w:rPr>
        <w:rFonts w:ascii="Georgia" w:hAnsi="Georgia" w:cstheme="minorBidi"/>
        <w:b/>
        <w:i/>
        <w:iCs/>
        <w:sz w:val="24"/>
        <w:szCs w:val="24"/>
      </w:rPr>
      <w:t xml:space="preserve">All Rights Reserved by </w:t>
    </w:r>
    <w:r w:rsidRPr="00D44EEF">
      <w:rPr>
        <w:rFonts w:ascii="Georgia" w:hAnsi="Georgia" w:cstheme="minorBidi"/>
        <w:b/>
        <w:i/>
        <w:iCs/>
        <w:sz w:val="24"/>
        <w:szCs w:val="24"/>
      </w:rPr>
      <w:t>4</w:t>
    </w:r>
    <w:r w:rsidR="009F2CE3">
      <w:rPr>
        <w:rFonts w:ascii="Georgia" w:hAnsi="Georgia" w:cstheme="minorBidi"/>
        <w:b/>
        <w:i/>
        <w:iCs/>
        <w:sz w:val="24"/>
        <w:szCs w:val="24"/>
      </w:rPr>
      <w:t>wo</w:t>
    </w:r>
    <w:r w:rsidRPr="00D44EEF">
      <w:rPr>
        <w:rFonts w:ascii="Georgia" w:hAnsi="Georgia" w:cstheme="minorBidi"/>
        <w:b/>
        <w:i/>
        <w:iCs/>
        <w:sz w:val="24"/>
        <w:szCs w:val="24"/>
      </w:rPr>
      <w:t>rd</w:t>
    </w:r>
    <w:r w:rsidRPr="00304E32">
      <w:rPr>
        <w:rFonts w:ascii="Georgia" w:hAnsi="Georgia" w:cstheme="minorBidi"/>
        <w:b/>
        <w:sz w:val="24"/>
        <w:szCs w:val="24"/>
      </w:rPr>
      <w:t xml:space="preserve">, </w:t>
    </w:r>
    <w:r w:rsidR="006D7F40" w:rsidRPr="006D7F40">
      <w:rPr>
        <w:rFonts w:ascii="Georgia" w:hAnsi="Georgia" w:cstheme="minorBidi"/>
        <w:b/>
        <w:sz w:val="24"/>
        <w:szCs w:val="24"/>
      </w:rPr>
      <w:t>writte</w:t>
    </w:r>
    <w:r w:rsidR="005C1DD4">
      <w:rPr>
        <w:rFonts w:ascii="Georgia" w:hAnsi="Georgia" w:cstheme="minorBidi"/>
        <w:b/>
        <w:sz w:val="24"/>
        <w:szCs w:val="24"/>
      </w:rPr>
      <w:t>n</w:t>
    </w:r>
    <w:r w:rsidRPr="00304E32">
      <w:rPr>
        <w:rFonts w:ascii="Georgia" w:hAnsi="Georgia" w:cstheme="minorBidi"/>
        <w:b/>
        <w:sz w:val="24"/>
        <w:szCs w:val="24"/>
      </w:rPr>
      <w:t xml:space="preserve"> by</w:t>
    </w:r>
    <w:r w:rsidR="00D73193">
      <w:rPr>
        <w:rFonts w:ascii="Georgia" w:hAnsi="Georgia" w:cstheme="minorBidi"/>
        <w:b/>
        <w:sz w:val="24"/>
        <w:szCs w:val="24"/>
      </w:rPr>
      <w:t xml:space="preserve"> Ca</w:t>
    </w:r>
    <w:r w:rsidR="009C5984">
      <w:rPr>
        <w:rFonts w:ascii="Georgia" w:hAnsi="Georgia" w:cstheme="minorBidi"/>
        <w:b/>
        <w:sz w:val="24"/>
        <w:szCs w:val="24"/>
      </w:rPr>
      <w:t>therine Gates</w:t>
    </w:r>
  </w:p>
  <w:p w14:paraId="24C049A6" w14:textId="6EC02A33" w:rsidR="00304E32" w:rsidRPr="00F75C0F" w:rsidRDefault="00304E32">
    <w:pPr>
      <w:pStyle w:val="Footer"/>
      <w:rPr>
        <w:bCs/>
      </w:rPr>
    </w:pPr>
  </w:p>
  <w:p w14:paraId="42806C95" w14:textId="77777777" w:rsidR="00304E32" w:rsidRDefault="00304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8ADDA" w14:textId="77777777" w:rsidR="005B7DA2" w:rsidRDefault="005B7DA2" w:rsidP="00304E32">
      <w:r>
        <w:separator/>
      </w:r>
    </w:p>
  </w:footnote>
  <w:footnote w:type="continuationSeparator" w:id="0">
    <w:p w14:paraId="1592EE51" w14:textId="77777777" w:rsidR="005B7DA2" w:rsidRDefault="005B7DA2" w:rsidP="00304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610A4" w14:textId="038FAC1A" w:rsidR="00304E32" w:rsidRDefault="00304E32" w:rsidP="00304E32">
    <w:pPr>
      <w:pStyle w:val="Header"/>
      <w:jc w:val="right"/>
    </w:pPr>
    <w:r>
      <w:rPr>
        <w:noProof/>
      </w:rPr>
      <w:drawing>
        <wp:inline distT="0" distB="0" distL="0" distR="0" wp14:anchorId="53A2D997" wp14:editId="29824D39">
          <wp:extent cx="1957981" cy="6604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ord_purpleLogo horizontal 2021.jpg"/>
                  <pic:cNvPicPr/>
                </pic:nvPicPr>
                <pic:blipFill>
                  <a:blip r:embed="rId1">
                    <a:extLst>
                      <a:ext uri="{28A0092B-C50C-407E-A947-70E740481C1C}">
                        <a14:useLocalDpi xmlns:a14="http://schemas.microsoft.com/office/drawing/2010/main" val="0"/>
                      </a:ext>
                    </a:extLst>
                  </a:blip>
                  <a:stretch>
                    <a:fillRect/>
                  </a:stretch>
                </pic:blipFill>
                <pic:spPr>
                  <a:xfrm>
                    <a:off x="0" y="0"/>
                    <a:ext cx="1965412" cy="662906"/>
                  </a:xfrm>
                  <a:prstGeom prst="rect">
                    <a:avLst/>
                  </a:prstGeom>
                </pic:spPr>
              </pic:pic>
            </a:graphicData>
          </a:graphic>
        </wp:inline>
      </w:drawing>
    </w:r>
  </w:p>
  <w:p w14:paraId="5C6DE66E" w14:textId="77777777" w:rsidR="00304E32" w:rsidRDefault="00304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458"/>
    <w:multiLevelType w:val="hybridMultilevel"/>
    <w:tmpl w:val="D4BE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72229"/>
    <w:multiLevelType w:val="hybridMultilevel"/>
    <w:tmpl w:val="94FC2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F2859"/>
    <w:multiLevelType w:val="hybridMultilevel"/>
    <w:tmpl w:val="83783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660AB"/>
    <w:multiLevelType w:val="hybridMultilevel"/>
    <w:tmpl w:val="74D6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E1770"/>
    <w:multiLevelType w:val="hybridMultilevel"/>
    <w:tmpl w:val="CFAE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E6FB5"/>
    <w:multiLevelType w:val="hybridMultilevel"/>
    <w:tmpl w:val="997CB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311F7"/>
    <w:multiLevelType w:val="hybridMultilevel"/>
    <w:tmpl w:val="8C064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3EA"/>
    <w:multiLevelType w:val="hybridMultilevel"/>
    <w:tmpl w:val="C4F46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F1F40"/>
    <w:multiLevelType w:val="hybridMultilevel"/>
    <w:tmpl w:val="91BED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E57BDF"/>
    <w:multiLevelType w:val="multilevel"/>
    <w:tmpl w:val="2E8AE2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heme="minorHAnsi" w:hAnsi="Times New Roman" w:cs="Times New Roman"/>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F2DC8"/>
    <w:multiLevelType w:val="hybridMultilevel"/>
    <w:tmpl w:val="FD566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97C46"/>
    <w:multiLevelType w:val="hybridMultilevel"/>
    <w:tmpl w:val="3F62DE5A"/>
    <w:lvl w:ilvl="0" w:tplc="ABE87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720F26"/>
    <w:multiLevelType w:val="hybridMultilevel"/>
    <w:tmpl w:val="2AD48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C0C03"/>
    <w:multiLevelType w:val="multilevel"/>
    <w:tmpl w:val="0FFA52F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656DA7"/>
    <w:multiLevelType w:val="hybridMultilevel"/>
    <w:tmpl w:val="E3F03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05D08"/>
    <w:multiLevelType w:val="multilevel"/>
    <w:tmpl w:val="8796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3B639F"/>
    <w:multiLevelType w:val="hybridMultilevel"/>
    <w:tmpl w:val="29A05DF6"/>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start w:val="1"/>
      <w:numFmt w:val="bullet"/>
      <w:lvlText w:val=""/>
      <w:lvlJc w:val="left"/>
      <w:pPr>
        <w:ind w:left="7920" w:hanging="360"/>
      </w:pPr>
      <w:rPr>
        <w:rFonts w:ascii="Wingdings" w:hAnsi="Wingdings" w:hint="default"/>
      </w:rPr>
    </w:lvl>
    <w:lvl w:ilvl="6" w:tplc="04090001">
      <w:start w:val="1"/>
      <w:numFmt w:val="bullet"/>
      <w:lvlText w:val=""/>
      <w:lvlJc w:val="left"/>
      <w:pPr>
        <w:ind w:left="8640" w:hanging="360"/>
      </w:pPr>
      <w:rPr>
        <w:rFonts w:ascii="Symbol" w:hAnsi="Symbol" w:hint="default"/>
      </w:rPr>
    </w:lvl>
    <w:lvl w:ilvl="7" w:tplc="04090003">
      <w:start w:val="1"/>
      <w:numFmt w:val="bullet"/>
      <w:lvlText w:val="o"/>
      <w:lvlJc w:val="left"/>
      <w:pPr>
        <w:ind w:left="9360" w:hanging="360"/>
      </w:pPr>
      <w:rPr>
        <w:rFonts w:ascii="Courier New" w:hAnsi="Courier New" w:cs="Courier New" w:hint="default"/>
      </w:rPr>
    </w:lvl>
    <w:lvl w:ilvl="8" w:tplc="04090005">
      <w:start w:val="1"/>
      <w:numFmt w:val="bullet"/>
      <w:lvlText w:val=""/>
      <w:lvlJc w:val="left"/>
      <w:pPr>
        <w:ind w:left="10080" w:hanging="360"/>
      </w:pPr>
      <w:rPr>
        <w:rFonts w:ascii="Wingdings" w:hAnsi="Wingdings" w:hint="default"/>
      </w:rPr>
    </w:lvl>
  </w:abstractNum>
  <w:abstractNum w:abstractNumId="17" w15:restartNumberingAfterBreak="0">
    <w:nsid w:val="2EC74839"/>
    <w:multiLevelType w:val="multilevel"/>
    <w:tmpl w:val="0EEA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E5792"/>
    <w:multiLevelType w:val="hybridMultilevel"/>
    <w:tmpl w:val="AC8A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A6F6C"/>
    <w:multiLevelType w:val="hybridMultilevel"/>
    <w:tmpl w:val="959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26992"/>
    <w:multiLevelType w:val="hybridMultilevel"/>
    <w:tmpl w:val="B350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3108BE"/>
    <w:multiLevelType w:val="hybridMultilevel"/>
    <w:tmpl w:val="1EC61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A1E32"/>
    <w:multiLevelType w:val="multilevel"/>
    <w:tmpl w:val="450C3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E30DEB"/>
    <w:multiLevelType w:val="hybridMultilevel"/>
    <w:tmpl w:val="BED6BAF6"/>
    <w:lvl w:ilvl="0" w:tplc="57FA9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76E85"/>
    <w:multiLevelType w:val="multilevel"/>
    <w:tmpl w:val="6CF0C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08488E"/>
    <w:multiLevelType w:val="hybridMultilevel"/>
    <w:tmpl w:val="84F89C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A706BA2"/>
    <w:multiLevelType w:val="hybridMultilevel"/>
    <w:tmpl w:val="D434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B3B2A"/>
    <w:multiLevelType w:val="hybridMultilevel"/>
    <w:tmpl w:val="14123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D10A0E"/>
    <w:multiLevelType w:val="hybridMultilevel"/>
    <w:tmpl w:val="31BC7B2E"/>
    <w:lvl w:ilvl="0" w:tplc="AC04B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EF3501"/>
    <w:multiLevelType w:val="multilevel"/>
    <w:tmpl w:val="78A49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9E15C91"/>
    <w:multiLevelType w:val="hybridMultilevel"/>
    <w:tmpl w:val="45BC96FE"/>
    <w:lvl w:ilvl="0" w:tplc="8C2A8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38069B"/>
    <w:multiLevelType w:val="multilevel"/>
    <w:tmpl w:val="2AEE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D32737"/>
    <w:multiLevelType w:val="hybridMultilevel"/>
    <w:tmpl w:val="55EC9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F95C9B"/>
    <w:multiLevelType w:val="hybridMultilevel"/>
    <w:tmpl w:val="C066B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4A368F"/>
    <w:multiLevelType w:val="hybridMultilevel"/>
    <w:tmpl w:val="B0CC1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1369A7"/>
    <w:multiLevelType w:val="multilevel"/>
    <w:tmpl w:val="FA286B2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64E26D8B"/>
    <w:multiLevelType w:val="multilevel"/>
    <w:tmpl w:val="578C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F026AE"/>
    <w:multiLevelType w:val="hybridMultilevel"/>
    <w:tmpl w:val="CDEEC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A07365"/>
    <w:multiLevelType w:val="hybridMultilevel"/>
    <w:tmpl w:val="55AAD376"/>
    <w:lvl w:ilvl="0" w:tplc="F69C5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8E7CC8"/>
    <w:multiLevelType w:val="multilevel"/>
    <w:tmpl w:val="91DE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6A19E2"/>
    <w:multiLevelType w:val="hybridMultilevel"/>
    <w:tmpl w:val="5CE65C16"/>
    <w:lvl w:ilvl="0" w:tplc="CA001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F65A8C"/>
    <w:multiLevelType w:val="hybridMultilevel"/>
    <w:tmpl w:val="1DE65266"/>
    <w:lvl w:ilvl="0" w:tplc="ACD870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08111113">
    <w:abstractNumId w:val="15"/>
  </w:num>
  <w:num w:numId="2" w16cid:durableId="2040005554">
    <w:abstractNumId w:val="31"/>
  </w:num>
  <w:num w:numId="3" w16cid:durableId="1370882217">
    <w:abstractNumId w:val="14"/>
  </w:num>
  <w:num w:numId="4" w16cid:durableId="403651134">
    <w:abstractNumId w:val="11"/>
  </w:num>
  <w:num w:numId="5" w16cid:durableId="771630692">
    <w:abstractNumId w:val="23"/>
  </w:num>
  <w:num w:numId="6" w16cid:durableId="790829693">
    <w:abstractNumId w:val="40"/>
  </w:num>
  <w:num w:numId="7" w16cid:durableId="1905212622">
    <w:abstractNumId w:val="28"/>
  </w:num>
  <w:num w:numId="8" w16cid:durableId="1887911775">
    <w:abstractNumId w:val="2"/>
  </w:num>
  <w:num w:numId="9" w16cid:durableId="2041003056">
    <w:abstractNumId w:val="3"/>
  </w:num>
  <w:num w:numId="10" w16cid:durableId="319160485">
    <w:abstractNumId w:val="41"/>
  </w:num>
  <w:num w:numId="11" w16cid:durableId="902179453">
    <w:abstractNumId w:val="18"/>
  </w:num>
  <w:num w:numId="12" w16cid:durableId="1752658577">
    <w:abstractNumId w:val="39"/>
  </w:num>
  <w:num w:numId="13" w16cid:durableId="277808030">
    <w:abstractNumId w:val="30"/>
  </w:num>
  <w:num w:numId="14" w16cid:durableId="915019227">
    <w:abstractNumId w:val="25"/>
  </w:num>
  <w:num w:numId="15" w16cid:durableId="782843564">
    <w:abstractNumId w:val="37"/>
  </w:num>
  <w:num w:numId="16" w16cid:durableId="1228760782">
    <w:abstractNumId w:val="8"/>
  </w:num>
  <w:num w:numId="17" w16cid:durableId="1247617764">
    <w:abstractNumId w:val="19"/>
  </w:num>
  <w:num w:numId="18" w16cid:durableId="209584544">
    <w:abstractNumId w:val="10"/>
  </w:num>
  <w:num w:numId="19" w16cid:durableId="1076897528">
    <w:abstractNumId w:val="20"/>
  </w:num>
  <w:num w:numId="20" w16cid:durableId="828985531">
    <w:abstractNumId w:val="0"/>
  </w:num>
  <w:num w:numId="21" w16cid:durableId="636766726">
    <w:abstractNumId w:val="12"/>
  </w:num>
  <w:num w:numId="22" w16cid:durableId="1030568326">
    <w:abstractNumId w:val="4"/>
  </w:num>
  <w:num w:numId="23" w16cid:durableId="1873304233">
    <w:abstractNumId w:val="5"/>
  </w:num>
  <w:num w:numId="24" w16cid:durableId="731584913">
    <w:abstractNumId w:val="27"/>
  </w:num>
  <w:num w:numId="25" w16cid:durableId="496117110">
    <w:abstractNumId w:val="36"/>
  </w:num>
  <w:num w:numId="26" w16cid:durableId="62919510">
    <w:abstractNumId w:val="38"/>
  </w:num>
  <w:num w:numId="27" w16cid:durableId="565380234">
    <w:abstractNumId w:val="33"/>
  </w:num>
  <w:num w:numId="28" w16cid:durableId="1817911980">
    <w:abstractNumId w:val="24"/>
  </w:num>
  <w:num w:numId="29" w16cid:durableId="616066177">
    <w:abstractNumId w:val="22"/>
  </w:num>
  <w:num w:numId="30" w16cid:durableId="1997032330">
    <w:abstractNumId w:val="16"/>
  </w:num>
  <w:num w:numId="31" w16cid:durableId="3390490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2546527">
    <w:abstractNumId w:val="9"/>
    <w:lvlOverride w:ilvl="0"/>
    <w:lvlOverride w:ilvl="1">
      <w:startOverride w:val="1"/>
    </w:lvlOverride>
    <w:lvlOverride w:ilvl="2"/>
    <w:lvlOverride w:ilvl="3"/>
    <w:lvlOverride w:ilvl="4"/>
    <w:lvlOverride w:ilvl="5"/>
    <w:lvlOverride w:ilvl="6"/>
    <w:lvlOverride w:ilvl="7"/>
    <w:lvlOverride w:ilvl="8"/>
  </w:num>
  <w:num w:numId="33" w16cid:durableId="362948922">
    <w:abstractNumId w:val="35"/>
  </w:num>
  <w:num w:numId="34" w16cid:durableId="932906190">
    <w:abstractNumId w:val="1"/>
  </w:num>
  <w:num w:numId="35" w16cid:durableId="1420101522">
    <w:abstractNumId w:val="7"/>
  </w:num>
  <w:num w:numId="36" w16cid:durableId="2088918433">
    <w:abstractNumId w:val="21"/>
  </w:num>
  <w:num w:numId="37" w16cid:durableId="1386879643">
    <w:abstractNumId w:val="34"/>
  </w:num>
  <w:num w:numId="38" w16cid:durableId="2077239623">
    <w:abstractNumId w:val="26"/>
  </w:num>
  <w:num w:numId="39" w16cid:durableId="1483692362">
    <w:abstractNumId w:val="6"/>
  </w:num>
  <w:num w:numId="40" w16cid:durableId="108622294">
    <w:abstractNumId w:val="32"/>
  </w:num>
  <w:num w:numId="41" w16cid:durableId="414590583">
    <w:abstractNumId w:val="17"/>
  </w:num>
  <w:num w:numId="42" w16cid:durableId="16980022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CF"/>
    <w:rsid w:val="000015F4"/>
    <w:rsid w:val="00020B7B"/>
    <w:rsid w:val="00032BA2"/>
    <w:rsid w:val="00042135"/>
    <w:rsid w:val="00044ACC"/>
    <w:rsid w:val="0005261C"/>
    <w:rsid w:val="00052936"/>
    <w:rsid w:val="000554D1"/>
    <w:rsid w:val="000634EE"/>
    <w:rsid w:val="00070308"/>
    <w:rsid w:val="00085002"/>
    <w:rsid w:val="0008666F"/>
    <w:rsid w:val="000B609F"/>
    <w:rsid w:val="000D1CF8"/>
    <w:rsid w:val="000D3665"/>
    <w:rsid w:val="000E5771"/>
    <w:rsid w:val="000F1143"/>
    <w:rsid w:val="000F288C"/>
    <w:rsid w:val="00100C89"/>
    <w:rsid w:val="00117291"/>
    <w:rsid w:val="00126CA1"/>
    <w:rsid w:val="0013108E"/>
    <w:rsid w:val="001357EE"/>
    <w:rsid w:val="001423E9"/>
    <w:rsid w:val="00147448"/>
    <w:rsid w:val="00166D4A"/>
    <w:rsid w:val="0017109A"/>
    <w:rsid w:val="001A654C"/>
    <w:rsid w:val="001B7EB5"/>
    <w:rsid w:val="001C4717"/>
    <w:rsid w:val="001C4EE0"/>
    <w:rsid w:val="001C5686"/>
    <w:rsid w:val="001C76CA"/>
    <w:rsid w:val="001D3BB8"/>
    <w:rsid w:val="001D40C8"/>
    <w:rsid w:val="001F7F65"/>
    <w:rsid w:val="00203E30"/>
    <w:rsid w:val="00213125"/>
    <w:rsid w:val="002131F3"/>
    <w:rsid w:val="002370A5"/>
    <w:rsid w:val="00242682"/>
    <w:rsid w:val="00246500"/>
    <w:rsid w:val="00253597"/>
    <w:rsid w:val="00255946"/>
    <w:rsid w:val="00260357"/>
    <w:rsid w:val="00264331"/>
    <w:rsid w:val="00277252"/>
    <w:rsid w:val="002813D6"/>
    <w:rsid w:val="00292DA6"/>
    <w:rsid w:val="00294155"/>
    <w:rsid w:val="00295632"/>
    <w:rsid w:val="002A3D63"/>
    <w:rsid w:val="002A661F"/>
    <w:rsid w:val="002A6BB2"/>
    <w:rsid w:val="002B147B"/>
    <w:rsid w:val="002B7F2A"/>
    <w:rsid w:val="002C245C"/>
    <w:rsid w:val="002C32D1"/>
    <w:rsid w:val="002C4F9D"/>
    <w:rsid w:val="002D61F5"/>
    <w:rsid w:val="002E2AD6"/>
    <w:rsid w:val="002F4995"/>
    <w:rsid w:val="002F7F99"/>
    <w:rsid w:val="00300143"/>
    <w:rsid w:val="00304E32"/>
    <w:rsid w:val="0031040A"/>
    <w:rsid w:val="0032356F"/>
    <w:rsid w:val="00326CD3"/>
    <w:rsid w:val="00332162"/>
    <w:rsid w:val="003332D3"/>
    <w:rsid w:val="00333491"/>
    <w:rsid w:val="003373AA"/>
    <w:rsid w:val="00345D2E"/>
    <w:rsid w:val="003502A9"/>
    <w:rsid w:val="003565BC"/>
    <w:rsid w:val="0035777B"/>
    <w:rsid w:val="003727E3"/>
    <w:rsid w:val="00372AF5"/>
    <w:rsid w:val="003741F2"/>
    <w:rsid w:val="00386327"/>
    <w:rsid w:val="00387F1F"/>
    <w:rsid w:val="0039064A"/>
    <w:rsid w:val="003920BE"/>
    <w:rsid w:val="00392FA6"/>
    <w:rsid w:val="003A56B3"/>
    <w:rsid w:val="003A56C5"/>
    <w:rsid w:val="003B3417"/>
    <w:rsid w:val="003B4604"/>
    <w:rsid w:val="003B5AD4"/>
    <w:rsid w:val="003D30D6"/>
    <w:rsid w:val="003D6F48"/>
    <w:rsid w:val="003F6F14"/>
    <w:rsid w:val="00402CA6"/>
    <w:rsid w:val="00406C64"/>
    <w:rsid w:val="00413447"/>
    <w:rsid w:val="00413CF2"/>
    <w:rsid w:val="0042266D"/>
    <w:rsid w:val="004301BA"/>
    <w:rsid w:val="00435B06"/>
    <w:rsid w:val="004402C2"/>
    <w:rsid w:val="004422C4"/>
    <w:rsid w:val="004424D5"/>
    <w:rsid w:val="004528BD"/>
    <w:rsid w:val="004711A8"/>
    <w:rsid w:val="004715AA"/>
    <w:rsid w:val="00483A40"/>
    <w:rsid w:val="0049287A"/>
    <w:rsid w:val="004A0908"/>
    <w:rsid w:val="004D5082"/>
    <w:rsid w:val="004D5E0E"/>
    <w:rsid w:val="004E7840"/>
    <w:rsid w:val="00536F82"/>
    <w:rsid w:val="00541A92"/>
    <w:rsid w:val="00552E13"/>
    <w:rsid w:val="005574AE"/>
    <w:rsid w:val="0058307B"/>
    <w:rsid w:val="0058402A"/>
    <w:rsid w:val="005A5AC5"/>
    <w:rsid w:val="005B2747"/>
    <w:rsid w:val="005B7DA2"/>
    <w:rsid w:val="005B7F1A"/>
    <w:rsid w:val="005C1DD4"/>
    <w:rsid w:val="00604C28"/>
    <w:rsid w:val="00621EA8"/>
    <w:rsid w:val="006221CF"/>
    <w:rsid w:val="00622D93"/>
    <w:rsid w:val="0063373B"/>
    <w:rsid w:val="006346D0"/>
    <w:rsid w:val="00636784"/>
    <w:rsid w:val="00641777"/>
    <w:rsid w:val="00641E98"/>
    <w:rsid w:val="00644877"/>
    <w:rsid w:val="006555AB"/>
    <w:rsid w:val="00667BBE"/>
    <w:rsid w:val="00667C6E"/>
    <w:rsid w:val="00670679"/>
    <w:rsid w:val="00672C8C"/>
    <w:rsid w:val="00672FEF"/>
    <w:rsid w:val="00674876"/>
    <w:rsid w:val="00680307"/>
    <w:rsid w:val="00681DFE"/>
    <w:rsid w:val="00690B43"/>
    <w:rsid w:val="00690E07"/>
    <w:rsid w:val="006924DF"/>
    <w:rsid w:val="00696AE6"/>
    <w:rsid w:val="006A0B50"/>
    <w:rsid w:val="006A6977"/>
    <w:rsid w:val="006B370F"/>
    <w:rsid w:val="006B5A6C"/>
    <w:rsid w:val="006C3959"/>
    <w:rsid w:val="006D7F40"/>
    <w:rsid w:val="006E1BCC"/>
    <w:rsid w:val="006E2F9A"/>
    <w:rsid w:val="006F477D"/>
    <w:rsid w:val="007034A5"/>
    <w:rsid w:val="00706C00"/>
    <w:rsid w:val="007123D0"/>
    <w:rsid w:val="007136B6"/>
    <w:rsid w:val="00714704"/>
    <w:rsid w:val="00723448"/>
    <w:rsid w:val="007373A7"/>
    <w:rsid w:val="00740918"/>
    <w:rsid w:val="007525FD"/>
    <w:rsid w:val="0075381D"/>
    <w:rsid w:val="007612B7"/>
    <w:rsid w:val="00767148"/>
    <w:rsid w:val="00771738"/>
    <w:rsid w:val="00774545"/>
    <w:rsid w:val="00780822"/>
    <w:rsid w:val="007A2CF7"/>
    <w:rsid w:val="007A7401"/>
    <w:rsid w:val="007B067D"/>
    <w:rsid w:val="007C3491"/>
    <w:rsid w:val="007C374D"/>
    <w:rsid w:val="007C491A"/>
    <w:rsid w:val="007D7734"/>
    <w:rsid w:val="007F28E8"/>
    <w:rsid w:val="007F6E44"/>
    <w:rsid w:val="00800111"/>
    <w:rsid w:val="00802776"/>
    <w:rsid w:val="008236D7"/>
    <w:rsid w:val="00835AAB"/>
    <w:rsid w:val="00836330"/>
    <w:rsid w:val="00840C3F"/>
    <w:rsid w:val="00845DFD"/>
    <w:rsid w:val="00846DD1"/>
    <w:rsid w:val="00853555"/>
    <w:rsid w:val="00857F3F"/>
    <w:rsid w:val="0086542E"/>
    <w:rsid w:val="0086720C"/>
    <w:rsid w:val="00870260"/>
    <w:rsid w:val="00872915"/>
    <w:rsid w:val="00875530"/>
    <w:rsid w:val="00895466"/>
    <w:rsid w:val="008A5AB8"/>
    <w:rsid w:val="008A632B"/>
    <w:rsid w:val="008A7080"/>
    <w:rsid w:val="008B1788"/>
    <w:rsid w:val="008B1CFA"/>
    <w:rsid w:val="008B3799"/>
    <w:rsid w:val="008B419A"/>
    <w:rsid w:val="008B7D33"/>
    <w:rsid w:val="008C22C9"/>
    <w:rsid w:val="008C3126"/>
    <w:rsid w:val="008C40DB"/>
    <w:rsid w:val="008E15C0"/>
    <w:rsid w:val="0091083E"/>
    <w:rsid w:val="009145A9"/>
    <w:rsid w:val="00914CD3"/>
    <w:rsid w:val="00933D9B"/>
    <w:rsid w:val="0094651E"/>
    <w:rsid w:val="00954E98"/>
    <w:rsid w:val="00990AAF"/>
    <w:rsid w:val="009A3990"/>
    <w:rsid w:val="009A6518"/>
    <w:rsid w:val="009B5809"/>
    <w:rsid w:val="009C4AFD"/>
    <w:rsid w:val="009C5984"/>
    <w:rsid w:val="009C7BB8"/>
    <w:rsid w:val="009E5CCF"/>
    <w:rsid w:val="009F2CE3"/>
    <w:rsid w:val="00A10BE7"/>
    <w:rsid w:val="00A133DB"/>
    <w:rsid w:val="00A32594"/>
    <w:rsid w:val="00A41DBF"/>
    <w:rsid w:val="00A42E8D"/>
    <w:rsid w:val="00A43577"/>
    <w:rsid w:val="00A463CD"/>
    <w:rsid w:val="00A46655"/>
    <w:rsid w:val="00A47661"/>
    <w:rsid w:val="00A5762B"/>
    <w:rsid w:val="00A6242F"/>
    <w:rsid w:val="00A64998"/>
    <w:rsid w:val="00A76FA3"/>
    <w:rsid w:val="00A77F6D"/>
    <w:rsid w:val="00A908EB"/>
    <w:rsid w:val="00A95A9B"/>
    <w:rsid w:val="00A97FCD"/>
    <w:rsid w:val="00AA31A7"/>
    <w:rsid w:val="00AA3A4F"/>
    <w:rsid w:val="00AB1DB4"/>
    <w:rsid w:val="00AD3C32"/>
    <w:rsid w:val="00AE1E22"/>
    <w:rsid w:val="00AE6634"/>
    <w:rsid w:val="00AF3EC3"/>
    <w:rsid w:val="00B1491F"/>
    <w:rsid w:val="00B265E8"/>
    <w:rsid w:val="00B31C67"/>
    <w:rsid w:val="00B35D94"/>
    <w:rsid w:val="00B42789"/>
    <w:rsid w:val="00B51C2B"/>
    <w:rsid w:val="00B727E8"/>
    <w:rsid w:val="00B80D59"/>
    <w:rsid w:val="00B81FD2"/>
    <w:rsid w:val="00BA0936"/>
    <w:rsid w:val="00BA241D"/>
    <w:rsid w:val="00BB5A80"/>
    <w:rsid w:val="00BC1147"/>
    <w:rsid w:val="00BC12E6"/>
    <w:rsid w:val="00BC32AA"/>
    <w:rsid w:val="00BD384B"/>
    <w:rsid w:val="00BD5EFF"/>
    <w:rsid w:val="00BE7642"/>
    <w:rsid w:val="00C02697"/>
    <w:rsid w:val="00C23572"/>
    <w:rsid w:val="00C3187E"/>
    <w:rsid w:val="00C4521B"/>
    <w:rsid w:val="00C46EFE"/>
    <w:rsid w:val="00C6087F"/>
    <w:rsid w:val="00C64EFC"/>
    <w:rsid w:val="00C66234"/>
    <w:rsid w:val="00C73E45"/>
    <w:rsid w:val="00C76632"/>
    <w:rsid w:val="00C84F7E"/>
    <w:rsid w:val="00C87831"/>
    <w:rsid w:val="00C922C5"/>
    <w:rsid w:val="00CA77A1"/>
    <w:rsid w:val="00CB4985"/>
    <w:rsid w:val="00CB4ED4"/>
    <w:rsid w:val="00CB606B"/>
    <w:rsid w:val="00CC024E"/>
    <w:rsid w:val="00CD3BFC"/>
    <w:rsid w:val="00CF32AE"/>
    <w:rsid w:val="00D066B8"/>
    <w:rsid w:val="00D12486"/>
    <w:rsid w:val="00D2607D"/>
    <w:rsid w:val="00D26E10"/>
    <w:rsid w:val="00D30D64"/>
    <w:rsid w:val="00D412D0"/>
    <w:rsid w:val="00D447E0"/>
    <w:rsid w:val="00D44EEF"/>
    <w:rsid w:val="00D61177"/>
    <w:rsid w:val="00D65387"/>
    <w:rsid w:val="00D72713"/>
    <w:rsid w:val="00D73193"/>
    <w:rsid w:val="00D74C2A"/>
    <w:rsid w:val="00D93EB2"/>
    <w:rsid w:val="00DA1722"/>
    <w:rsid w:val="00DB106C"/>
    <w:rsid w:val="00DB22E7"/>
    <w:rsid w:val="00DC2431"/>
    <w:rsid w:val="00DC6195"/>
    <w:rsid w:val="00DE3A4F"/>
    <w:rsid w:val="00DE7867"/>
    <w:rsid w:val="00E071D4"/>
    <w:rsid w:val="00E12828"/>
    <w:rsid w:val="00E14080"/>
    <w:rsid w:val="00E148EC"/>
    <w:rsid w:val="00E216A4"/>
    <w:rsid w:val="00E24A1D"/>
    <w:rsid w:val="00E337EB"/>
    <w:rsid w:val="00E53730"/>
    <w:rsid w:val="00E6383C"/>
    <w:rsid w:val="00E85742"/>
    <w:rsid w:val="00E90C38"/>
    <w:rsid w:val="00EB1D52"/>
    <w:rsid w:val="00EC56AE"/>
    <w:rsid w:val="00EC6028"/>
    <w:rsid w:val="00ED12AD"/>
    <w:rsid w:val="00ED4318"/>
    <w:rsid w:val="00ED6BFA"/>
    <w:rsid w:val="00EE423B"/>
    <w:rsid w:val="00EE6789"/>
    <w:rsid w:val="00EF7AB6"/>
    <w:rsid w:val="00F00846"/>
    <w:rsid w:val="00F16B74"/>
    <w:rsid w:val="00F26D0F"/>
    <w:rsid w:val="00F3360A"/>
    <w:rsid w:val="00F349AD"/>
    <w:rsid w:val="00F36CA6"/>
    <w:rsid w:val="00F4227F"/>
    <w:rsid w:val="00F45481"/>
    <w:rsid w:val="00F5489F"/>
    <w:rsid w:val="00F64774"/>
    <w:rsid w:val="00F75C0F"/>
    <w:rsid w:val="00F8684F"/>
    <w:rsid w:val="00FA38AE"/>
    <w:rsid w:val="00FB451C"/>
    <w:rsid w:val="00FC2AD6"/>
    <w:rsid w:val="00FC71D3"/>
    <w:rsid w:val="00FD2CD9"/>
    <w:rsid w:val="00FD4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7DCE1"/>
  <w15:chartTrackingRefBased/>
  <w15:docId w15:val="{83976FAA-AB21-464A-912F-0715EDE2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1CF"/>
    <w:pPr>
      <w:spacing w:after="0" w:line="240" w:lineRule="auto"/>
    </w:pPr>
    <w:rPr>
      <w:rFonts w:ascii="Calibri" w:hAnsi="Calibri" w:cs="Calibri"/>
    </w:rPr>
  </w:style>
  <w:style w:type="paragraph" w:styleId="Heading1">
    <w:name w:val="heading 1"/>
    <w:basedOn w:val="Normal"/>
    <w:link w:val="Heading1Char"/>
    <w:uiPriority w:val="9"/>
    <w:qFormat/>
    <w:rsid w:val="003373A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F3E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0014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36330"/>
    <w:rPr>
      <w:i/>
      <w:iCs/>
    </w:rPr>
  </w:style>
  <w:style w:type="character" w:customStyle="1" w:styleId="text">
    <w:name w:val="text"/>
    <w:basedOn w:val="DefaultParagraphFont"/>
    <w:rsid w:val="00AA31A7"/>
  </w:style>
  <w:style w:type="character" w:customStyle="1" w:styleId="indent-1-breaks">
    <w:name w:val="indent-1-breaks"/>
    <w:basedOn w:val="DefaultParagraphFont"/>
    <w:rsid w:val="00AA31A7"/>
  </w:style>
  <w:style w:type="character" w:customStyle="1" w:styleId="Heading1Char">
    <w:name w:val="Heading 1 Char"/>
    <w:basedOn w:val="DefaultParagraphFont"/>
    <w:link w:val="Heading1"/>
    <w:uiPriority w:val="9"/>
    <w:rsid w:val="003373AA"/>
    <w:rPr>
      <w:rFonts w:ascii="Times New Roman" w:eastAsia="Times New Roman" w:hAnsi="Times New Roman" w:cs="Times New Roman"/>
      <w:b/>
      <w:bCs/>
      <w:kern w:val="36"/>
      <w:sz w:val="48"/>
      <w:szCs w:val="48"/>
    </w:rPr>
  </w:style>
  <w:style w:type="paragraph" w:customStyle="1" w:styleId="line">
    <w:name w:val="line"/>
    <w:basedOn w:val="Normal"/>
    <w:rsid w:val="003373A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3597"/>
    <w:rPr>
      <w:color w:val="0000FF"/>
      <w:u w:val="single"/>
    </w:rPr>
  </w:style>
  <w:style w:type="paragraph" w:styleId="ListParagraph">
    <w:name w:val="List Paragraph"/>
    <w:basedOn w:val="Normal"/>
    <w:uiPriority w:val="34"/>
    <w:qFormat/>
    <w:rsid w:val="00DB106C"/>
    <w:pPr>
      <w:ind w:left="720"/>
      <w:contextualSpacing/>
    </w:pPr>
  </w:style>
  <w:style w:type="paragraph" w:styleId="Header">
    <w:name w:val="header"/>
    <w:basedOn w:val="Normal"/>
    <w:link w:val="HeaderChar"/>
    <w:uiPriority w:val="99"/>
    <w:unhideWhenUsed/>
    <w:rsid w:val="00304E32"/>
    <w:pPr>
      <w:tabs>
        <w:tab w:val="center" w:pos="4680"/>
        <w:tab w:val="right" w:pos="9360"/>
      </w:tabs>
    </w:pPr>
  </w:style>
  <w:style w:type="character" w:customStyle="1" w:styleId="HeaderChar">
    <w:name w:val="Header Char"/>
    <w:basedOn w:val="DefaultParagraphFont"/>
    <w:link w:val="Header"/>
    <w:uiPriority w:val="99"/>
    <w:rsid w:val="00304E32"/>
    <w:rPr>
      <w:rFonts w:ascii="Calibri" w:hAnsi="Calibri" w:cs="Calibri"/>
    </w:rPr>
  </w:style>
  <w:style w:type="paragraph" w:styleId="Footer">
    <w:name w:val="footer"/>
    <w:basedOn w:val="Normal"/>
    <w:link w:val="FooterChar"/>
    <w:uiPriority w:val="99"/>
    <w:unhideWhenUsed/>
    <w:rsid w:val="00304E32"/>
    <w:pPr>
      <w:tabs>
        <w:tab w:val="center" w:pos="4680"/>
        <w:tab w:val="right" w:pos="9360"/>
      </w:tabs>
    </w:pPr>
  </w:style>
  <w:style w:type="character" w:customStyle="1" w:styleId="FooterChar">
    <w:name w:val="Footer Char"/>
    <w:basedOn w:val="DefaultParagraphFont"/>
    <w:link w:val="Footer"/>
    <w:uiPriority w:val="99"/>
    <w:rsid w:val="00304E32"/>
    <w:rPr>
      <w:rFonts w:ascii="Calibri" w:hAnsi="Calibri" w:cs="Calibri"/>
    </w:rPr>
  </w:style>
  <w:style w:type="character" w:styleId="UnresolvedMention">
    <w:name w:val="Unresolved Mention"/>
    <w:basedOn w:val="DefaultParagraphFont"/>
    <w:uiPriority w:val="99"/>
    <w:semiHidden/>
    <w:unhideWhenUsed/>
    <w:rsid w:val="00BC12E6"/>
    <w:rPr>
      <w:color w:val="605E5C"/>
      <w:shd w:val="clear" w:color="auto" w:fill="E1DFDD"/>
    </w:rPr>
  </w:style>
  <w:style w:type="character" w:styleId="FollowedHyperlink">
    <w:name w:val="FollowedHyperlink"/>
    <w:basedOn w:val="DefaultParagraphFont"/>
    <w:uiPriority w:val="99"/>
    <w:semiHidden/>
    <w:unhideWhenUsed/>
    <w:rsid w:val="00BC12E6"/>
    <w:rPr>
      <w:color w:val="954F72" w:themeColor="followedHyperlink"/>
      <w:u w:val="single"/>
    </w:rPr>
  </w:style>
  <w:style w:type="character" w:customStyle="1" w:styleId="highl">
    <w:name w:val="highl"/>
    <w:basedOn w:val="DefaultParagraphFont"/>
    <w:rsid w:val="00ED4318"/>
  </w:style>
  <w:style w:type="character" w:customStyle="1" w:styleId="hgkelc">
    <w:name w:val="hgkelc"/>
    <w:basedOn w:val="DefaultParagraphFont"/>
    <w:rsid w:val="00ED4318"/>
  </w:style>
  <w:style w:type="paragraph" w:styleId="NormalWeb">
    <w:name w:val="Normal (Web)"/>
    <w:basedOn w:val="Normal"/>
    <w:uiPriority w:val="99"/>
    <w:unhideWhenUsed/>
    <w:rsid w:val="005C1DD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F3EC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0014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55111">
      <w:bodyDiv w:val="1"/>
      <w:marLeft w:val="0"/>
      <w:marRight w:val="0"/>
      <w:marTop w:val="0"/>
      <w:marBottom w:val="0"/>
      <w:divBdr>
        <w:top w:val="none" w:sz="0" w:space="0" w:color="auto"/>
        <w:left w:val="none" w:sz="0" w:space="0" w:color="auto"/>
        <w:bottom w:val="none" w:sz="0" w:space="0" w:color="auto"/>
        <w:right w:val="none" w:sz="0" w:space="0" w:color="auto"/>
      </w:divBdr>
      <w:divsChild>
        <w:div w:id="1336154427">
          <w:marLeft w:val="0"/>
          <w:marRight w:val="240"/>
          <w:marTop w:val="0"/>
          <w:marBottom w:val="0"/>
          <w:divBdr>
            <w:top w:val="none" w:sz="0" w:space="0" w:color="auto"/>
            <w:left w:val="none" w:sz="0" w:space="0" w:color="auto"/>
            <w:bottom w:val="none" w:sz="0" w:space="0" w:color="auto"/>
            <w:right w:val="none" w:sz="0" w:space="0" w:color="auto"/>
          </w:divBdr>
          <w:divsChild>
            <w:div w:id="148520923">
              <w:marLeft w:val="0"/>
              <w:marRight w:val="0"/>
              <w:marTop w:val="0"/>
              <w:marBottom w:val="0"/>
              <w:divBdr>
                <w:top w:val="none" w:sz="0" w:space="0" w:color="auto"/>
                <w:left w:val="none" w:sz="0" w:space="0" w:color="auto"/>
                <w:bottom w:val="none" w:sz="0" w:space="0" w:color="auto"/>
                <w:right w:val="none" w:sz="0" w:space="0" w:color="auto"/>
              </w:divBdr>
              <w:divsChild>
                <w:div w:id="992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99872">
          <w:marLeft w:val="0"/>
          <w:marRight w:val="240"/>
          <w:marTop w:val="0"/>
          <w:marBottom w:val="0"/>
          <w:divBdr>
            <w:top w:val="none" w:sz="0" w:space="0" w:color="auto"/>
            <w:left w:val="none" w:sz="0" w:space="0" w:color="auto"/>
            <w:bottom w:val="none" w:sz="0" w:space="0" w:color="auto"/>
            <w:right w:val="none" w:sz="0" w:space="0" w:color="auto"/>
          </w:divBdr>
          <w:divsChild>
            <w:div w:id="966469528">
              <w:marLeft w:val="0"/>
              <w:marRight w:val="0"/>
              <w:marTop w:val="0"/>
              <w:marBottom w:val="0"/>
              <w:divBdr>
                <w:top w:val="none" w:sz="0" w:space="0" w:color="auto"/>
                <w:left w:val="none" w:sz="0" w:space="0" w:color="auto"/>
                <w:bottom w:val="none" w:sz="0" w:space="0" w:color="auto"/>
                <w:right w:val="none" w:sz="0" w:space="0" w:color="auto"/>
              </w:divBdr>
              <w:divsChild>
                <w:div w:id="15992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7638">
          <w:marLeft w:val="0"/>
          <w:marRight w:val="0"/>
          <w:marTop w:val="750"/>
          <w:marBottom w:val="0"/>
          <w:divBdr>
            <w:top w:val="none" w:sz="0" w:space="0" w:color="auto"/>
            <w:left w:val="none" w:sz="0" w:space="0" w:color="auto"/>
            <w:bottom w:val="none" w:sz="0" w:space="0" w:color="auto"/>
            <w:right w:val="none" w:sz="0" w:space="0" w:color="auto"/>
          </w:divBdr>
          <w:divsChild>
            <w:div w:id="1625579032">
              <w:marLeft w:val="0"/>
              <w:marRight w:val="0"/>
              <w:marTop w:val="0"/>
              <w:marBottom w:val="0"/>
              <w:divBdr>
                <w:top w:val="none" w:sz="0" w:space="0" w:color="auto"/>
                <w:left w:val="none" w:sz="0" w:space="0" w:color="auto"/>
                <w:bottom w:val="none" w:sz="0" w:space="0" w:color="auto"/>
                <w:right w:val="none" w:sz="0" w:space="0" w:color="auto"/>
              </w:divBdr>
              <w:divsChild>
                <w:div w:id="546113542">
                  <w:marLeft w:val="0"/>
                  <w:marRight w:val="0"/>
                  <w:marTop w:val="0"/>
                  <w:marBottom w:val="0"/>
                  <w:divBdr>
                    <w:top w:val="none" w:sz="0" w:space="0" w:color="auto"/>
                    <w:left w:val="none" w:sz="0" w:space="0" w:color="auto"/>
                    <w:bottom w:val="none" w:sz="0" w:space="0" w:color="auto"/>
                    <w:right w:val="none" w:sz="0" w:space="0" w:color="auto"/>
                  </w:divBdr>
                  <w:divsChild>
                    <w:div w:id="4404175">
                      <w:marLeft w:val="0"/>
                      <w:marRight w:val="0"/>
                      <w:marTop w:val="0"/>
                      <w:marBottom w:val="0"/>
                      <w:divBdr>
                        <w:top w:val="none" w:sz="0" w:space="0" w:color="auto"/>
                        <w:left w:val="none" w:sz="0" w:space="0" w:color="auto"/>
                        <w:bottom w:val="none" w:sz="0" w:space="0" w:color="auto"/>
                        <w:right w:val="none" w:sz="0" w:space="0" w:color="auto"/>
                      </w:divBdr>
                      <w:divsChild>
                        <w:div w:id="80427357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7527456">
      <w:bodyDiv w:val="1"/>
      <w:marLeft w:val="0"/>
      <w:marRight w:val="0"/>
      <w:marTop w:val="0"/>
      <w:marBottom w:val="0"/>
      <w:divBdr>
        <w:top w:val="none" w:sz="0" w:space="0" w:color="auto"/>
        <w:left w:val="none" w:sz="0" w:space="0" w:color="auto"/>
        <w:bottom w:val="none" w:sz="0" w:space="0" w:color="auto"/>
        <w:right w:val="none" w:sz="0" w:space="0" w:color="auto"/>
      </w:divBdr>
    </w:div>
    <w:div w:id="184637055">
      <w:bodyDiv w:val="1"/>
      <w:marLeft w:val="0"/>
      <w:marRight w:val="0"/>
      <w:marTop w:val="0"/>
      <w:marBottom w:val="0"/>
      <w:divBdr>
        <w:top w:val="none" w:sz="0" w:space="0" w:color="auto"/>
        <w:left w:val="none" w:sz="0" w:space="0" w:color="auto"/>
        <w:bottom w:val="none" w:sz="0" w:space="0" w:color="auto"/>
        <w:right w:val="none" w:sz="0" w:space="0" w:color="auto"/>
      </w:divBdr>
    </w:div>
    <w:div w:id="309208907">
      <w:bodyDiv w:val="1"/>
      <w:marLeft w:val="0"/>
      <w:marRight w:val="0"/>
      <w:marTop w:val="0"/>
      <w:marBottom w:val="0"/>
      <w:divBdr>
        <w:top w:val="none" w:sz="0" w:space="0" w:color="auto"/>
        <w:left w:val="none" w:sz="0" w:space="0" w:color="auto"/>
        <w:bottom w:val="none" w:sz="0" w:space="0" w:color="auto"/>
        <w:right w:val="none" w:sz="0" w:space="0" w:color="auto"/>
      </w:divBdr>
    </w:div>
    <w:div w:id="321740042">
      <w:bodyDiv w:val="1"/>
      <w:marLeft w:val="0"/>
      <w:marRight w:val="0"/>
      <w:marTop w:val="0"/>
      <w:marBottom w:val="0"/>
      <w:divBdr>
        <w:top w:val="none" w:sz="0" w:space="0" w:color="auto"/>
        <w:left w:val="none" w:sz="0" w:space="0" w:color="auto"/>
        <w:bottom w:val="none" w:sz="0" w:space="0" w:color="auto"/>
        <w:right w:val="none" w:sz="0" w:space="0" w:color="auto"/>
      </w:divBdr>
    </w:div>
    <w:div w:id="378405387">
      <w:bodyDiv w:val="1"/>
      <w:marLeft w:val="0"/>
      <w:marRight w:val="0"/>
      <w:marTop w:val="0"/>
      <w:marBottom w:val="0"/>
      <w:divBdr>
        <w:top w:val="none" w:sz="0" w:space="0" w:color="auto"/>
        <w:left w:val="none" w:sz="0" w:space="0" w:color="auto"/>
        <w:bottom w:val="none" w:sz="0" w:space="0" w:color="auto"/>
        <w:right w:val="none" w:sz="0" w:space="0" w:color="auto"/>
      </w:divBdr>
      <w:divsChild>
        <w:div w:id="1946114840">
          <w:marLeft w:val="0"/>
          <w:marRight w:val="0"/>
          <w:marTop w:val="0"/>
          <w:marBottom w:val="160"/>
          <w:divBdr>
            <w:top w:val="none" w:sz="0" w:space="0" w:color="auto"/>
            <w:left w:val="none" w:sz="0" w:space="0" w:color="auto"/>
            <w:bottom w:val="none" w:sz="0" w:space="0" w:color="auto"/>
            <w:right w:val="none" w:sz="0" w:space="0" w:color="auto"/>
          </w:divBdr>
        </w:div>
      </w:divsChild>
    </w:div>
    <w:div w:id="404567635">
      <w:bodyDiv w:val="1"/>
      <w:marLeft w:val="0"/>
      <w:marRight w:val="0"/>
      <w:marTop w:val="0"/>
      <w:marBottom w:val="0"/>
      <w:divBdr>
        <w:top w:val="none" w:sz="0" w:space="0" w:color="auto"/>
        <w:left w:val="none" w:sz="0" w:space="0" w:color="auto"/>
        <w:bottom w:val="none" w:sz="0" w:space="0" w:color="auto"/>
        <w:right w:val="none" w:sz="0" w:space="0" w:color="auto"/>
      </w:divBdr>
    </w:div>
    <w:div w:id="422072224">
      <w:bodyDiv w:val="1"/>
      <w:marLeft w:val="0"/>
      <w:marRight w:val="0"/>
      <w:marTop w:val="0"/>
      <w:marBottom w:val="0"/>
      <w:divBdr>
        <w:top w:val="none" w:sz="0" w:space="0" w:color="auto"/>
        <w:left w:val="none" w:sz="0" w:space="0" w:color="auto"/>
        <w:bottom w:val="none" w:sz="0" w:space="0" w:color="auto"/>
        <w:right w:val="none" w:sz="0" w:space="0" w:color="auto"/>
      </w:divBdr>
      <w:divsChild>
        <w:div w:id="974797181">
          <w:marLeft w:val="0"/>
          <w:marRight w:val="0"/>
          <w:marTop w:val="0"/>
          <w:marBottom w:val="0"/>
          <w:divBdr>
            <w:top w:val="none" w:sz="0" w:space="0" w:color="auto"/>
            <w:left w:val="none" w:sz="0" w:space="0" w:color="auto"/>
            <w:bottom w:val="none" w:sz="0" w:space="0" w:color="auto"/>
            <w:right w:val="none" w:sz="0" w:space="0" w:color="auto"/>
          </w:divBdr>
        </w:div>
      </w:divsChild>
    </w:div>
    <w:div w:id="423066756">
      <w:bodyDiv w:val="1"/>
      <w:marLeft w:val="0"/>
      <w:marRight w:val="0"/>
      <w:marTop w:val="0"/>
      <w:marBottom w:val="0"/>
      <w:divBdr>
        <w:top w:val="none" w:sz="0" w:space="0" w:color="auto"/>
        <w:left w:val="none" w:sz="0" w:space="0" w:color="auto"/>
        <w:bottom w:val="none" w:sz="0" w:space="0" w:color="auto"/>
        <w:right w:val="none" w:sz="0" w:space="0" w:color="auto"/>
      </w:divBdr>
    </w:div>
    <w:div w:id="569538037">
      <w:bodyDiv w:val="1"/>
      <w:marLeft w:val="0"/>
      <w:marRight w:val="0"/>
      <w:marTop w:val="0"/>
      <w:marBottom w:val="0"/>
      <w:divBdr>
        <w:top w:val="none" w:sz="0" w:space="0" w:color="auto"/>
        <w:left w:val="none" w:sz="0" w:space="0" w:color="auto"/>
        <w:bottom w:val="none" w:sz="0" w:space="0" w:color="auto"/>
        <w:right w:val="none" w:sz="0" w:space="0" w:color="auto"/>
      </w:divBdr>
      <w:divsChild>
        <w:div w:id="957643619">
          <w:marLeft w:val="0"/>
          <w:marRight w:val="240"/>
          <w:marTop w:val="0"/>
          <w:marBottom w:val="0"/>
          <w:divBdr>
            <w:top w:val="none" w:sz="0" w:space="0" w:color="auto"/>
            <w:left w:val="none" w:sz="0" w:space="0" w:color="auto"/>
            <w:bottom w:val="none" w:sz="0" w:space="0" w:color="auto"/>
            <w:right w:val="none" w:sz="0" w:space="0" w:color="auto"/>
          </w:divBdr>
          <w:divsChild>
            <w:div w:id="976839922">
              <w:marLeft w:val="0"/>
              <w:marRight w:val="0"/>
              <w:marTop w:val="0"/>
              <w:marBottom w:val="0"/>
              <w:divBdr>
                <w:top w:val="none" w:sz="0" w:space="0" w:color="auto"/>
                <w:left w:val="none" w:sz="0" w:space="0" w:color="auto"/>
                <w:bottom w:val="none" w:sz="0" w:space="0" w:color="auto"/>
                <w:right w:val="none" w:sz="0" w:space="0" w:color="auto"/>
              </w:divBdr>
              <w:divsChild>
                <w:div w:id="19845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9486">
          <w:marLeft w:val="0"/>
          <w:marRight w:val="240"/>
          <w:marTop w:val="0"/>
          <w:marBottom w:val="0"/>
          <w:divBdr>
            <w:top w:val="none" w:sz="0" w:space="0" w:color="auto"/>
            <w:left w:val="none" w:sz="0" w:space="0" w:color="auto"/>
            <w:bottom w:val="none" w:sz="0" w:space="0" w:color="auto"/>
            <w:right w:val="none" w:sz="0" w:space="0" w:color="auto"/>
          </w:divBdr>
          <w:divsChild>
            <w:div w:id="1272274075">
              <w:marLeft w:val="0"/>
              <w:marRight w:val="0"/>
              <w:marTop w:val="0"/>
              <w:marBottom w:val="0"/>
              <w:divBdr>
                <w:top w:val="none" w:sz="0" w:space="0" w:color="auto"/>
                <w:left w:val="none" w:sz="0" w:space="0" w:color="auto"/>
                <w:bottom w:val="none" w:sz="0" w:space="0" w:color="auto"/>
                <w:right w:val="none" w:sz="0" w:space="0" w:color="auto"/>
              </w:divBdr>
              <w:divsChild>
                <w:div w:id="9859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2941">
          <w:marLeft w:val="0"/>
          <w:marRight w:val="0"/>
          <w:marTop w:val="750"/>
          <w:marBottom w:val="0"/>
          <w:divBdr>
            <w:top w:val="none" w:sz="0" w:space="0" w:color="auto"/>
            <w:left w:val="none" w:sz="0" w:space="0" w:color="auto"/>
            <w:bottom w:val="none" w:sz="0" w:space="0" w:color="auto"/>
            <w:right w:val="none" w:sz="0" w:space="0" w:color="auto"/>
          </w:divBdr>
          <w:divsChild>
            <w:div w:id="1188565656">
              <w:marLeft w:val="0"/>
              <w:marRight w:val="0"/>
              <w:marTop w:val="0"/>
              <w:marBottom w:val="0"/>
              <w:divBdr>
                <w:top w:val="none" w:sz="0" w:space="0" w:color="auto"/>
                <w:left w:val="none" w:sz="0" w:space="0" w:color="auto"/>
                <w:bottom w:val="none" w:sz="0" w:space="0" w:color="auto"/>
                <w:right w:val="none" w:sz="0" w:space="0" w:color="auto"/>
              </w:divBdr>
              <w:divsChild>
                <w:div w:id="1078597902">
                  <w:marLeft w:val="0"/>
                  <w:marRight w:val="0"/>
                  <w:marTop w:val="0"/>
                  <w:marBottom w:val="0"/>
                  <w:divBdr>
                    <w:top w:val="none" w:sz="0" w:space="0" w:color="auto"/>
                    <w:left w:val="none" w:sz="0" w:space="0" w:color="auto"/>
                    <w:bottom w:val="none" w:sz="0" w:space="0" w:color="auto"/>
                    <w:right w:val="none" w:sz="0" w:space="0" w:color="auto"/>
                  </w:divBdr>
                  <w:divsChild>
                    <w:div w:id="1011301625">
                      <w:marLeft w:val="0"/>
                      <w:marRight w:val="0"/>
                      <w:marTop w:val="0"/>
                      <w:marBottom w:val="0"/>
                      <w:divBdr>
                        <w:top w:val="none" w:sz="0" w:space="0" w:color="auto"/>
                        <w:left w:val="none" w:sz="0" w:space="0" w:color="auto"/>
                        <w:bottom w:val="none" w:sz="0" w:space="0" w:color="auto"/>
                        <w:right w:val="none" w:sz="0" w:space="0" w:color="auto"/>
                      </w:divBdr>
                      <w:divsChild>
                        <w:div w:id="15160209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7468656">
      <w:bodyDiv w:val="1"/>
      <w:marLeft w:val="0"/>
      <w:marRight w:val="0"/>
      <w:marTop w:val="0"/>
      <w:marBottom w:val="0"/>
      <w:divBdr>
        <w:top w:val="none" w:sz="0" w:space="0" w:color="auto"/>
        <w:left w:val="none" w:sz="0" w:space="0" w:color="auto"/>
        <w:bottom w:val="none" w:sz="0" w:space="0" w:color="auto"/>
        <w:right w:val="none" w:sz="0" w:space="0" w:color="auto"/>
      </w:divBdr>
    </w:div>
    <w:div w:id="619653417">
      <w:bodyDiv w:val="1"/>
      <w:marLeft w:val="0"/>
      <w:marRight w:val="0"/>
      <w:marTop w:val="0"/>
      <w:marBottom w:val="0"/>
      <w:divBdr>
        <w:top w:val="none" w:sz="0" w:space="0" w:color="auto"/>
        <w:left w:val="none" w:sz="0" w:space="0" w:color="auto"/>
        <w:bottom w:val="none" w:sz="0" w:space="0" w:color="auto"/>
        <w:right w:val="none" w:sz="0" w:space="0" w:color="auto"/>
      </w:divBdr>
    </w:div>
    <w:div w:id="693312135">
      <w:bodyDiv w:val="1"/>
      <w:marLeft w:val="0"/>
      <w:marRight w:val="0"/>
      <w:marTop w:val="0"/>
      <w:marBottom w:val="0"/>
      <w:divBdr>
        <w:top w:val="none" w:sz="0" w:space="0" w:color="auto"/>
        <w:left w:val="none" w:sz="0" w:space="0" w:color="auto"/>
        <w:bottom w:val="none" w:sz="0" w:space="0" w:color="auto"/>
        <w:right w:val="none" w:sz="0" w:space="0" w:color="auto"/>
      </w:divBdr>
    </w:div>
    <w:div w:id="789399136">
      <w:bodyDiv w:val="1"/>
      <w:marLeft w:val="0"/>
      <w:marRight w:val="0"/>
      <w:marTop w:val="0"/>
      <w:marBottom w:val="0"/>
      <w:divBdr>
        <w:top w:val="none" w:sz="0" w:space="0" w:color="auto"/>
        <w:left w:val="none" w:sz="0" w:space="0" w:color="auto"/>
        <w:bottom w:val="none" w:sz="0" w:space="0" w:color="auto"/>
        <w:right w:val="none" w:sz="0" w:space="0" w:color="auto"/>
      </w:divBdr>
    </w:div>
    <w:div w:id="797533563">
      <w:bodyDiv w:val="1"/>
      <w:marLeft w:val="0"/>
      <w:marRight w:val="0"/>
      <w:marTop w:val="0"/>
      <w:marBottom w:val="0"/>
      <w:divBdr>
        <w:top w:val="none" w:sz="0" w:space="0" w:color="auto"/>
        <w:left w:val="none" w:sz="0" w:space="0" w:color="auto"/>
        <w:bottom w:val="none" w:sz="0" w:space="0" w:color="auto"/>
        <w:right w:val="none" w:sz="0" w:space="0" w:color="auto"/>
      </w:divBdr>
    </w:div>
    <w:div w:id="827206530">
      <w:bodyDiv w:val="1"/>
      <w:marLeft w:val="0"/>
      <w:marRight w:val="0"/>
      <w:marTop w:val="0"/>
      <w:marBottom w:val="0"/>
      <w:divBdr>
        <w:top w:val="none" w:sz="0" w:space="0" w:color="auto"/>
        <w:left w:val="none" w:sz="0" w:space="0" w:color="auto"/>
        <w:bottom w:val="none" w:sz="0" w:space="0" w:color="auto"/>
        <w:right w:val="none" w:sz="0" w:space="0" w:color="auto"/>
      </w:divBdr>
    </w:div>
    <w:div w:id="981694432">
      <w:bodyDiv w:val="1"/>
      <w:marLeft w:val="0"/>
      <w:marRight w:val="0"/>
      <w:marTop w:val="0"/>
      <w:marBottom w:val="0"/>
      <w:divBdr>
        <w:top w:val="none" w:sz="0" w:space="0" w:color="auto"/>
        <w:left w:val="none" w:sz="0" w:space="0" w:color="auto"/>
        <w:bottom w:val="none" w:sz="0" w:space="0" w:color="auto"/>
        <w:right w:val="none" w:sz="0" w:space="0" w:color="auto"/>
      </w:divBdr>
    </w:div>
    <w:div w:id="1075130103">
      <w:bodyDiv w:val="1"/>
      <w:marLeft w:val="0"/>
      <w:marRight w:val="0"/>
      <w:marTop w:val="0"/>
      <w:marBottom w:val="0"/>
      <w:divBdr>
        <w:top w:val="none" w:sz="0" w:space="0" w:color="auto"/>
        <w:left w:val="none" w:sz="0" w:space="0" w:color="auto"/>
        <w:bottom w:val="none" w:sz="0" w:space="0" w:color="auto"/>
        <w:right w:val="none" w:sz="0" w:space="0" w:color="auto"/>
      </w:divBdr>
    </w:div>
    <w:div w:id="1162937182">
      <w:bodyDiv w:val="1"/>
      <w:marLeft w:val="0"/>
      <w:marRight w:val="0"/>
      <w:marTop w:val="0"/>
      <w:marBottom w:val="0"/>
      <w:divBdr>
        <w:top w:val="none" w:sz="0" w:space="0" w:color="auto"/>
        <w:left w:val="none" w:sz="0" w:space="0" w:color="auto"/>
        <w:bottom w:val="none" w:sz="0" w:space="0" w:color="auto"/>
        <w:right w:val="none" w:sz="0" w:space="0" w:color="auto"/>
      </w:divBdr>
    </w:div>
    <w:div w:id="1295983586">
      <w:bodyDiv w:val="1"/>
      <w:marLeft w:val="0"/>
      <w:marRight w:val="0"/>
      <w:marTop w:val="0"/>
      <w:marBottom w:val="0"/>
      <w:divBdr>
        <w:top w:val="none" w:sz="0" w:space="0" w:color="auto"/>
        <w:left w:val="none" w:sz="0" w:space="0" w:color="auto"/>
        <w:bottom w:val="none" w:sz="0" w:space="0" w:color="auto"/>
        <w:right w:val="none" w:sz="0" w:space="0" w:color="auto"/>
      </w:divBdr>
    </w:div>
    <w:div w:id="1466462733">
      <w:bodyDiv w:val="1"/>
      <w:marLeft w:val="0"/>
      <w:marRight w:val="0"/>
      <w:marTop w:val="0"/>
      <w:marBottom w:val="0"/>
      <w:divBdr>
        <w:top w:val="none" w:sz="0" w:space="0" w:color="auto"/>
        <w:left w:val="none" w:sz="0" w:space="0" w:color="auto"/>
        <w:bottom w:val="none" w:sz="0" w:space="0" w:color="auto"/>
        <w:right w:val="none" w:sz="0" w:space="0" w:color="auto"/>
      </w:divBdr>
    </w:div>
    <w:div w:id="1468162790">
      <w:bodyDiv w:val="1"/>
      <w:marLeft w:val="0"/>
      <w:marRight w:val="0"/>
      <w:marTop w:val="0"/>
      <w:marBottom w:val="0"/>
      <w:divBdr>
        <w:top w:val="none" w:sz="0" w:space="0" w:color="auto"/>
        <w:left w:val="none" w:sz="0" w:space="0" w:color="auto"/>
        <w:bottom w:val="none" w:sz="0" w:space="0" w:color="auto"/>
        <w:right w:val="none" w:sz="0" w:space="0" w:color="auto"/>
      </w:divBdr>
    </w:div>
    <w:div w:id="1578058076">
      <w:bodyDiv w:val="1"/>
      <w:marLeft w:val="0"/>
      <w:marRight w:val="0"/>
      <w:marTop w:val="0"/>
      <w:marBottom w:val="0"/>
      <w:divBdr>
        <w:top w:val="none" w:sz="0" w:space="0" w:color="auto"/>
        <w:left w:val="none" w:sz="0" w:space="0" w:color="auto"/>
        <w:bottom w:val="none" w:sz="0" w:space="0" w:color="auto"/>
        <w:right w:val="none" w:sz="0" w:space="0" w:color="auto"/>
      </w:divBdr>
      <w:divsChild>
        <w:div w:id="1455832560">
          <w:marLeft w:val="0"/>
          <w:marRight w:val="0"/>
          <w:marTop w:val="0"/>
          <w:marBottom w:val="160"/>
          <w:divBdr>
            <w:top w:val="none" w:sz="0" w:space="0" w:color="auto"/>
            <w:left w:val="none" w:sz="0" w:space="0" w:color="auto"/>
            <w:bottom w:val="none" w:sz="0" w:space="0" w:color="auto"/>
            <w:right w:val="none" w:sz="0" w:space="0" w:color="auto"/>
          </w:divBdr>
        </w:div>
      </w:divsChild>
    </w:div>
    <w:div w:id="1617129728">
      <w:bodyDiv w:val="1"/>
      <w:marLeft w:val="0"/>
      <w:marRight w:val="0"/>
      <w:marTop w:val="0"/>
      <w:marBottom w:val="0"/>
      <w:divBdr>
        <w:top w:val="none" w:sz="0" w:space="0" w:color="auto"/>
        <w:left w:val="none" w:sz="0" w:space="0" w:color="auto"/>
        <w:bottom w:val="none" w:sz="0" w:space="0" w:color="auto"/>
        <w:right w:val="none" w:sz="0" w:space="0" w:color="auto"/>
      </w:divBdr>
    </w:div>
    <w:div w:id="1620456102">
      <w:bodyDiv w:val="1"/>
      <w:marLeft w:val="0"/>
      <w:marRight w:val="0"/>
      <w:marTop w:val="0"/>
      <w:marBottom w:val="0"/>
      <w:divBdr>
        <w:top w:val="none" w:sz="0" w:space="0" w:color="auto"/>
        <w:left w:val="none" w:sz="0" w:space="0" w:color="auto"/>
        <w:bottom w:val="none" w:sz="0" w:space="0" w:color="auto"/>
        <w:right w:val="none" w:sz="0" w:space="0" w:color="auto"/>
      </w:divBdr>
    </w:div>
    <w:div w:id="1694189819">
      <w:bodyDiv w:val="1"/>
      <w:marLeft w:val="0"/>
      <w:marRight w:val="0"/>
      <w:marTop w:val="0"/>
      <w:marBottom w:val="0"/>
      <w:divBdr>
        <w:top w:val="none" w:sz="0" w:space="0" w:color="auto"/>
        <w:left w:val="none" w:sz="0" w:space="0" w:color="auto"/>
        <w:bottom w:val="none" w:sz="0" w:space="0" w:color="auto"/>
        <w:right w:val="none" w:sz="0" w:space="0" w:color="auto"/>
      </w:divBdr>
    </w:div>
    <w:div w:id="1699043891">
      <w:bodyDiv w:val="1"/>
      <w:marLeft w:val="0"/>
      <w:marRight w:val="0"/>
      <w:marTop w:val="0"/>
      <w:marBottom w:val="0"/>
      <w:divBdr>
        <w:top w:val="none" w:sz="0" w:space="0" w:color="auto"/>
        <w:left w:val="none" w:sz="0" w:space="0" w:color="auto"/>
        <w:bottom w:val="none" w:sz="0" w:space="0" w:color="auto"/>
        <w:right w:val="none" w:sz="0" w:space="0" w:color="auto"/>
      </w:divBdr>
    </w:div>
    <w:div w:id="1738473549">
      <w:bodyDiv w:val="1"/>
      <w:marLeft w:val="0"/>
      <w:marRight w:val="0"/>
      <w:marTop w:val="0"/>
      <w:marBottom w:val="0"/>
      <w:divBdr>
        <w:top w:val="none" w:sz="0" w:space="0" w:color="auto"/>
        <w:left w:val="none" w:sz="0" w:space="0" w:color="auto"/>
        <w:bottom w:val="none" w:sz="0" w:space="0" w:color="auto"/>
        <w:right w:val="none" w:sz="0" w:space="0" w:color="auto"/>
      </w:divBdr>
    </w:div>
    <w:div w:id="1878469647">
      <w:bodyDiv w:val="1"/>
      <w:marLeft w:val="0"/>
      <w:marRight w:val="0"/>
      <w:marTop w:val="0"/>
      <w:marBottom w:val="0"/>
      <w:divBdr>
        <w:top w:val="none" w:sz="0" w:space="0" w:color="auto"/>
        <w:left w:val="none" w:sz="0" w:space="0" w:color="auto"/>
        <w:bottom w:val="none" w:sz="0" w:space="0" w:color="auto"/>
        <w:right w:val="none" w:sz="0" w:space="0" w:color="auto"/>
      </w:divBdr>
    </w:div>
    <w:div w:id="201892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CE563-62C0-4CA9-AC68-330416811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3</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Osborne</dc:creator>
  <cp:keywords/>
  <dc:description/>
  <cp:lastModifiedBy>Catherine Gates</cp:lastModifiedBy>
  <cp:revision>18</cp:revision>
  <cp:lastPrinted>2024-12-02T15:12:00Z</cp:lastPrinted>
  <dcterms:created xsi:type="dcterms:W3CDTF">2025-03-17T19:43:00Z</dcterms:created>
  <dcterms:modified xsi:type="dcterms:W3CDTF">2025-03-19T21:24:00Z</dcterms:modified>
</cp:coreProperties>
</file>